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2C951" w14:textId="77777777" w:rsidR="0051032A" w:rsidRPr="0003111D" w:rsidRDefault="0051032A" w:rsidP="0051032A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7641EFFB" w14:textId="77777777" w:rsidR="0051032A" w:rsidRDefault="0051032A" w:rsidP="0051032A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5AA05BEE" w14:textId="77777777" w:rsidR="0051032A" w:rsidRPr="00CB6D7D" w:rsidRDefault="0051032A" w:rsidP="0051032A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51032A" w:rsidRPr="0003111D" w14:paraId="77E90D8E" w14:textId="77777777" w:rsidTr="001A62D7">
        <w:trPr>
          <w:trHeight w:val="60"/>
        </w:trPr>
        <w:tc>
          <w:tcPr>
            <w:tcW w:w="2063" w:type="pct"/>
            <w:shd w:val="clear" w:color="auto" w:fill="auto"/>
          </w:tcPr>
          <w:p w14:paraId="54F39B17" w14:textId="77777777" w:rsidR="0051032A" w:rsidRPr="00396C22" w:rsidRDefault="0051032A" w:rsidP="001A62D7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22.09.2025</w:t>
            </w:r>
          </w:p>
          <w:p w14:paraId="2091B532" w14:textId="77777777" w:rsidR="0051032A" w:rsidRPr="0003111D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10E111F7" w14:textId="77777777" w:rsidR="0051032A" w:rsidRPr="0003111D" w:rsidRDefault="0051032A" w:rsidP="001A62D7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560</w:t>
            </w:r>
          </w:p>
          <w:p w14:paraId="257AD932" w14:textId="77777777" w:rsidR="0051032A" w:rsidRPr="0003111D" w:rsidRDefault="0051032A" w:rsidP="001A62D7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74EB09EF" w14:textId="77777777" w:rsidR="0051032A" w:rsidRPr="0003111D" w:rsidRDefault="0051032A" w:rsidP="001A62D7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42BA0AFB" w14:textId="77777777" w:rsidR="0051032A" w:rsidRPr="00FE0630" w:rsidRDefault="0051032A" w:rsidP="0051032A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7644058A" w14:textId="77777777" w:rsidR="0051032A" w:rsidRDefault="0051032A" w:rsidP="0051032A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2A956E7A" w14:textId="77777777" w:rsidR="0051032A" w:rsidRPr="00FE0630" w:rsidRDefault="0051032A" w:rsidP="0051032A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51032A" w:rsidRPr="0003111D" w14:paraId="68E1AE12" w14:textId="77777777" w:rsidTr="001A62D7">
        <w:trPr>
          <w:trHeight w:val="60"/>
        </w:trPr>
        <w:tc>
          <w:tcPr>
            <w:tcW w:w="1667" w:type="pct"/>
            <w:shd w:val="clear" w:color="auto" w:fill="auto"/>
          </w:tcPr>
          <w:p w14:paraId="41BC152A" w14:textId="77777777" w:rsidR="0051032A" w:rsidRPr="001F1832" w:rsidRDefault="0051032A" w:rsidP="001A62D7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Головний  директор виконавчий</w:t>
            </w:r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784B3BD" w14:textId="77777777" w:rsidR="0051032A" w:rsidRPr="0003111D" w:rsidRDefault="0051032A" w:rsidP="001A62D7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68F03E70" w14:textId="77777777" w:rsidR="0051032A" w:rsidRPr="0003111D" w:rsidRDefault="0051032A" w:rsidP="001A62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6398344A" w14:textId="77777777" w:rsidR="0051032A" w:rsidRPr="00396C22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611AE069" w14:textId="77777777" w:rsidR="0051032A" w:rsidRPr="00BE42D0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Печаєва Т.В.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5F1FFAB4" w14:textId="77777777" w:rsidR="0051032A" w:rsidRPr="0003111D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34DFCAD9" w14:textId="77777777" w:rsidR="0051032A" w:rsidRDefault="0051032A" w:rsidP="0051032A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0875A64D" w14:textId="77777777" w:rsidR="0051032A" w:rsidRDefault="0051032A" w:rsidP="0051032A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ПРИВАТНЕ АКЦIОНЕРНЕ ТОВАРИСТВО "ЛЕКХIМ" ( ідентифікаційний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4 квaртал 2024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247985AE" w14:textId="77777777" w:rsidR="0051032A" w:rsidRPr="00FE0630" w:rsidRDefault="0051032A" w:rsidP="0051032A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650A3668" w14:textId="77777777" w:rsidR="0051032A" w:rsidRPr="00FE0630" w:rsidRDefault="0051032A" w:rsidP="0051032A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Протокол № 8 засідання Ради директорів від 19.09.2025р.</w:t>
      </w:r>
    </w:p>
    <w:p w14:paraId="53D61796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5753AD3B" w14:textId="77777777" w:rsidR="0051032A" w:rsidRPr="000C526C" w:rsidRDefault="0051032A" w:rsidP="0051032A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4029A52C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Державна установа "Агентство з розвитку інфраструктури фондового ринку України"</w:t>
      </w:r>
    </w:p>
    <w:p w14:paraId="18B262AD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Ідентифікаційний код юридичної особи : 21676262</w:t>
      </w:r>
    </w:p>
    <w:p w14:paraId="0E804A96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Країна реєстрації : Україна</w:t>
      </w:r>
    </w:p>
    <w:p w14:paraId="6ABA17C2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Номер свідоцтва : DR/00001/APA</w:t>
      </w:r>
    </w:p>
    <w:p w14:paraId="002E6152" w14:textId="77777777" w:rsidR="0051032A" w:rsidRDefault="0051032A" w:rsidP="0051032A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0E58333A" w14:textId="77777777" w:rsidR="0051032A" w:rsidRPr="000C526C" w:rsidRDefault="0051032A" w:rsidP="0051032A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68B1E088" w14:textId="77777777" w:rsidR="0051032A" w:rsidRDefault="0051032A" w:rsidP="0051032A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Державна установа "Агентство з розвитку інфраструктури фондового ринку України"</w:t>
      </w:r>
    </w:p>
    <w:p w14:paraId="0AFFACEA" w14:textId="77777777" w:rsidR="0051032A" w:rsidRDefault="0051032A" w:rsidP="0051032A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Ідентифікаційний код юридичної особи : 21676262</w:t>
      </w:r>
    </w:p>
    <w:p w14:paraId="0D993B18" w14:textId="77777777" w:rsidR="0051032A" w:rsidRDefault="0051032A" w:rsidP="0051032A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en-US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Країна реєстрації : Україна</w:t>
      </w:r>
    </w:p>
    <w:p w14:paraId="4A7CB008" w14:textId="77777777" w:rsidR="0051032A" w:rsidRDefault="0051032A" w:rsidP="0051032A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Номер свідоцтва : DR/00002/ARM</w:t>
      </w:r>
    </w:p>
    <w:p w14:paraId="2C79F21B" w14:textId="77777777" w:rsidR="0051032A" w:rsidRPr="000C526C" w:rsidRDefault="0051032A" w:rsidP="0051032A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51032A" w:rsidRPr="0003111D" w14:paraId="6D9DF949" w14:textId="77777777" w:rsidTr="001A62D7">
        <w:trPr>
          <w:trHeight w:val="60"/>
        </w:trPr>
        <w:tc>
          <w:tcPr>
            <w:tcW w:w="1736" w:type="pct"/>
            <w:shd w:val="clear" w:color="auto" w:fill="auto"/>
          </w:tcPr>
          <w:p w14:paraId="73A7455D" w14:textId="77777777" w:rsidR="0051032A" w:rsidRPr="0003111D" w:rsidRDefault="0051032A" w:rsidP="001A62D7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вебсайті емітента</w:t>
            </w:r>
          </w:p>
        </w:tc>
        <w:tc>
          <w:tcPr>
            <w:tcW w:w="2158" w:type="pct"/>
            <w:shd w:val="clear" w:color="auto" w:fill="auto"/>
          </w:tcPr>
          <w:p w14:paraId="731CE689" w14:textId="77777777" w:rsidR="0051032A" w:rsidRPr="00BE42D0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457BEE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r w:rsidRPr="00457BEE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r w:rsidRPr="00457BEE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457BEE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36C50963" w14:textId="77777777" w:rsidR="0051032A" w:rsidRPr="0003111D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(URL-адреса вебсайту)</w:t>
            </w:r>
          </w:p>
        </w:tc>
        <w:tc>
          <w:tcPr>
            <w:tcW w:w="1106" w:type="pct"/>
            <w:shd w:val="clear" w:color="auto" w:fill="auto"/>
          </w:tcPr>
          <w:p w14:paraId="4005D8EE" w14:textId="77777777" w:rsidR="0051032A" w:rsidRPr="00BE42D0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08.10.2025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3B60049E" w14:textId="77777777" w:rsidR="0051032A" w:rsidRPr="0003111D" w:rsidRDefault="0051032A" w:rsidP="001A62D7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60716831" w14:textId="77777777" w:rsidR="0051032A" w:rsidRDefault="0051032A" w:rsidP="0051032A">
      <w:pPr>
        <w:sectPr w:rsidR="0051032A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79B7179C" w14:textId="77777777" w:rsidR="0051032A" w:rsidRDefault="0051032A" w:rsidP="0051032A"/>
    <w:p w14:paraId="6D1F75BD" w14:textId="77777777" w:rsidR="0051032A" w:rsidRPr="0051032A" w:rsidRDefault="0051032A" w:rsidP="0051032A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6AF4C39A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B00D32C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51032A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136CBA1C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51032A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51032A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4D2C7F24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691873F" w14:textId="4C2C94F3" w:rsidR="0051032A" w:rsidRDefault="0051032A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10808143" w:history="1">
        <w:r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_Toc210808143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7FE8049" w14:textId="0CA5E649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4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_Toc210808144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3</w:t>
        </w:r>
        <w:r w:rsidR="0051032A">
          <w:rPr>
            <w:noProof/>
            <w:webHidden/>
          </w:rPr>
          <w:fldChar w:fldCharType="end"/>
        </w:r>
      </w:hyperlink>
    </w:p>
    <w:p w14:paraId="098C48DD" w14:textId="47692825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5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_Toc210808145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6</w:t>
        </w:r>
        <w:r w:rsidR="0051032A">
          <w:rPr>
            <w:noProof/>
            <w:webHidden/>
          </w:rPr>
          <w:fldChar w:fldCharType="end"/>
        </w:r>
      </w:hyperlink>
    </w:p>
    <w:p w14:paraId="65D3FFAE" w14:textId="797DCE5C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6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_Toc210808146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11</w:t>
        </w:r>
        <w:r w:rsidR="0051032A">
          <w:rPr>
            <w:noProof/>
            <w:webHidden/>
          </w:rPr>
          <w:fldChar w:fldCharType="end"/>
        </w:r>
      </w:hyperlink>
    </w:p>
    <w:p w14:paraId="1104954C" w14:textId="25650B7B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7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_Toc210808147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16</w:t>
        </w:r>
        <w:r w:rsidR="0051032A">
          <w:rPr>
            <w:noProof/>
            <w:webHidden/>
          </w:rPr>
          <w:fldChar w:fldCharType="end"/>
        </w:r>
      </w:hyperlink>
    </w:p>
    <w:p w14:paraId="77E04B57" w14:textId="1A288F68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8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_Toc210808148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16</w:t>
        </w:r>
        <w:r w:rsidR="0051032A">
          <w:rPr>
            <w:noProof/>
            <w:webHidden/>
          </w:rPr>
          <w:fldChar w:fldCharType="end"/>
        </w:r>
      </w:hyperlink>
    </w:p>
    <w:p w14:paraId="72B7346D" w14:textId="5C86F1EA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49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_Toc210808149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16</w:t>
        </w:r>
        <w:r w:rsidR="0051032A">
          <w:rPr>
            <w:noProof/>
            <w:webHidden/>
          </w:rPr>
          <w:fldChar w:fldCharType="end"/>
        </w:r>
      </w:hyperlink>
    </w:p>
    <w:p w14:paraId="7963221F" w14:textId="4A0E365B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50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_Toc210808150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19</w:t>
        </w:r>
        <w:r w:rsidR="0051032A">
          <w:rPr>
            <w:noProof/>
            <w:webHidden/>
          </w:rPr>
          <w:fldChar w:fldCharType="end"/>
        </w:r>
      </w:hyperlink>
    </w:p>
    <w:p w14:paraId="6B20E816" w14:textId="45A41717" w:rsidR="0051032A" w:rsidRDefault="00820CEE">
      <w:pPr>
        <w:pStyle w:val="1"/>
        <w:tabs>
          <w:tab w:val="right" w:leader="dot" w:pos="9912"/>
        </w:tabs>
        <w:rPr>
          <w:noProof/>
        </w:rPr>
      </w:pPr>
      <w:hyperlink w:anchor="_Toc210808151" w:history="1">
        <w:r w:rsidR="0051032A" w:rsidRPr="00BB3835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51032A">
          <w:rPr>
            <w:noProof/>
            <w:webHidden/>
          </w:rPr>
          <w:tab/>
        </w:r>
        <w:r w:rsidR="0051032A">
          <w:rPr>
            <w:noProof/>
            <w:webHidden/>
          </w:rPr>
          <w:fldChar w:fldCharType="begin"/>
        </w:r>
        <w:r w:rsidR="0051032A">
          <w:rPr>
            <w:noProof/>
            <w:webHidden/>
          </w:rPr>
          <w:instrText xml:space="preserve"> PAGEREF _Toc210808151 \h </w:instrText>
        </w:r>
        <w:r w:rsidR="0051032A">
          <w:rPr>
            <w:noProof/>
            <w:webHidden/>
          </w:rPr>
        </w:r>
        <w:r w:rsidR="0051032A">
          <w:rPr>
            <w:noProof/>
            <w:webHidden/>
          </w:rPr>
          <w:fldChar w:fldCharType="separate"/>
        </w:r>
        <w:r w:rsidR="0051032A">
          <w:rPr>
            <w:noProof/>
            <w:webHidden/>
          </w:rPr>
          <w:t>19</w:t>
        </w:r>
        <w:r w:rsidR="0051032A">
          <w:rPr>
            <w:noProof/>
            <w:webHidden/>
          </w:rPr>
          <w:fldChar w:fldCharType="end"/>
        </w:r>
      </w:hyperlink>
    </w:p>
    <w:p w14:paraId="3F16600B" w14:textId="68747253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7188A62E" w14:textId="77777777" w:rsidR="0051032A" w:rsidRPr="0051032A" w:rsidRDefault="0051032A" w:rsidP="0051032A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10808143"/>
      <w:r w:rsidRPr="0051032A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225C2760" w14:textId="77777777" w:rsidR="0051032A" w:rsidRPr="0051032A" w:rsidRDefault="0051032A" w:rsidP="0051032A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10808144"/>
      <w:r w:rsidRPr="0051032A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51032A" w:rsidRPr="0051032A" w14:paraId="0EE0C71E" w14:textId="77777777" w:rsidTr="001A62D7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445F60A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A0C7550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AFD34D5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51032A" w:rsidRPr="0051032A" w14:paraId="081C4A0E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6043879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9B48BF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 найменування (за наявності).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E6A1E6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51032A" w:rsidRPr="0051032A" w14:paraId="037DF3D4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4051B44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97D1229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E2E5BA0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51032A" w:rsidRPr="0051032A" w14:paraId="7629455F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11FFB24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9682D3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C9B200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51032A" w:rsidRPr="0051032A" w14:paraId="00824C2C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285745A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716C53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F97E03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01033 УКРАЇНА  Печерський р-н                                                                                       м.Київ                                                                                               вул.Шота Руставелі, 23</w:t>
            </w:r>
          </w:p>
        </w:tc>
      </w:tr>
      <w:tr w:rsidR="0051032A" w:rsidRPr="0051032A" w14:paraId="1A125F3B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21B0D687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822C8C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97CF6BD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УКРАЇНА, 01033, м.Київ, вул.Шота Руставелі, 23</w:t>
            </w:r>
          </w:p>
        </w:tc>
      </w:tr>
      <w:tr w:rsidR="0051032A" w:rsidRPr="0051032A" w14:paraId="37690A17" w14:textId="77777777" w:rsidTr="001A62D7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4DDC1CD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04BEB8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9702F7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7B5999AA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51032A" w:rsidRPr="0051032A" w14:paraId="1D1A2892" w14:textId="77777777" w:rsidTr="001A62D7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53B4ED9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F0BC6DE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61D92D0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63A070F4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51032A" w:rsidRPr="0051032A" w14:paraId="5FABEF49" w14:textId="77777777" w:rsidTr="001A62D7">
        <w:trPr>
          <w:trHeight w:val="240"/>
        </w:trPr>
        <w:tc>
          <w:tcPr>
            <w:tcW w:w="533" w:type="dxa"/>
            <w:vMerge w:val="restart"/>
            <w:vAlign w:val="center"/>
          </w:tcPr>
          <w:p w14:paraId="0F931A0C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195AE9E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4FCBBE1F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649937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51032A" w:rsidRPr="0051032A" w14:paraId="03384572" w14:textId="77777777" w:rsidTr="001A62D7">
        <w:trPr>
          <w:trHeight w:val="240"/>
        </w:trPr>
        <w:tc>
          <w:tcPr>
            <w:tcW w:w="533" w:type="dxa"/>
            <w:vMerge/>
            <w:vAlign w:val="center"/>
          </w:tcPr>
          <w:p w14:paraId="6207AB4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B434C0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3FC8F5C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B89741D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51032A" w:rsidRPr="0051032A" w14:paraId="215F3755" w14:textId="77777777" w:rsidTr="001A62D7">
        <w:trPr>
          <w:trHeight w:val="99"/>
        </w:trPr>
        <w:tc>
          <w:tcPr>
            <w:tcW w:w="533" w:type="dxa"/>
            <w:vMerge w:val="restart"/>
            <w:vAlign w:val="center"/>
          </w:tcPr>
          <w:p w14:paraId="20CCCFC7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6C4BC2F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18334A7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187CA0E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51032A" w:rsidRPr="0051032A" w14:paraId="7548645E" w14:textId="77777777" w:rsidTr="001A62D7">
        <w:trPr>
          <w:trHeight w:val="97"/>
        </w:trPr>
        <w:tc>
          <w:tcPr>
            <w:tcW w:w="533" w:type="dxa"/>
            <w:vMerge/>
            <w:vAlign w:val="center"/>
          </w:tcPr>
          <w:p w14:paraId="5CDA6CD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28ED12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BFA4C22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C47B06F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51032A" w:rsidRPr="0051032A" w14:paraId="5AB6CC10" w14:textId="77777777" w:rsidTr="001A62D7">
        <w:trPr>
          <w:trHeight w:val="97"/>
        </w:trPr>
        <w:tc>
          <w:tcPr>
            <w:tcW w:w="533" w:type="dxa"/>
            <w:vMerge/>
            <w:vAlign w:val="center"/>
          </w:tcPr>
          <w:p w14:paraId="753F666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C47776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CBB5325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971B844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51032A" w:rsidRPr="0051032A" w14:paraId="14AD5BC2" w14:textId="77777777" w:rsidTr="001A62D7">
        <w:trPr>
          <w:trHeight w:val="97"/>
        </w:trPr>
        <w:tc>
          <w:tcPr>
            <w:tcW w:w="533" w:type="dxa"/>
            <w:vMerge/>
            <w:vAlign w:val="center"/>
          </w:tcPr>
          <w:p w14:paraId="31BF66F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6DDF3D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BDF437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F2CCC7B" w14:textId="77777777" w:rsidR="0051032A" w:rsidRPr="0051032A" w:rsidRDefault="0051032A" w:rsidP="0051032A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51032A" w:rsidRPr="0051032A" w14:paraId="2192DBED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59A5E97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CFB02E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4AA3A7E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51032A" w:rsidRPr="0051032A" w14:paraId="4609065A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1A0BD90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390E74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вебсайту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904BE64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457BEE">
              <w:rPr>
                <w:rFonts w:ascii="Times New Roman" w:hAnsi="Times New Roman"/>
                <w:sz w:val="20"/>
                <w:szCs w:val="20"/>
              </w:rPr>
              <w:t>://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r w:rsidRPr="00457BEE">
              <w:rPr>
                <w:rFonts w:ascii="Times New Roman" w:hAnsi="Times New Roman"/>
                <w:sz w:val="20"/>
                <w:szCs w:val="20"/>
              </w:rPr>
              <w:t>.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r w:rsidRPr="00457BEE">
              <w:rPr>
                <w:rFonts w:ascii="Times New Roman" w:hAnsi="Times New Roman"/>
                <w:sz w:val="20"/>
                <w:szCs w:val="20"/>
              </w:rPr>
              <w:t>.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457BEE">
              <w:rPr>
                <w:rFonts w:ascii="Times New Roman" w:hAnsi="Times New Roman"/>
                <w:sz w:val="20"/>
                <w:szCs w:val="20"/>
              </w:rPr>
              <w:t>.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</w:p>
        </w:tc>
      </w:tr>
      <w:tr w:rsidR="0051032A" w:rsidRPr="0051032A" w14:paraId="1B57A008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634586A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D4AC9D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92D566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51032A" w:rsidRPr="0051032A" w14:paraId="646214DC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0BA30FC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99FFF1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A0A9E27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51032A" w:rsidRPr="0051032A" w14:paraId="26EF60FC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21C71BD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E838109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5FA1B1F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51032A" w:rsidRPr="0051032A" w14:paraId="78B388E8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48686C8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69184DBC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Відсоток акцій (часток, паїв) статутного капіталу, що передано до статутного капіталу державного (національного)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646B0534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0.000</w:t>
            </w:r>
          </w:p>
        </w:tc>
      </w:tr>
      <w:tr w:rsidR="0051032A" w:rsidRPr="0051032A" w14:paraId="7979DB9B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1A98378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5C95EFDB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F1F93E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ru-RU"/>
              </w:rPr>
              <w:t>129</w:t>
            </w:r>
          </w:p>
        </w:tc>
      </w:tr>
      <w:tr w:rsidR="0051032A" w:rsidRPr="0051032A" w14:paraId="19E29DAE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52EACFA7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52D2DBC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14046A3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51032A" w:rsidRPr="0051032A" w14:paraId="3DE99339" w14:textId="77777777" w:rsidTr="001A62D7">
        <w:trPr>
          <w:trHeight w:val="397"/>
        </w:trPr>
        <w:tc>
          <w:tcPr>
            <w:tcW w:w="533" w:type="dxa"/>
            <w:vAlign w:val="center"/>
          </w:tcPr>
          <w:p w14:paraId="25C7D41C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E21087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44F31C2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7D34C440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>[2010]Оптова торгівля фармацевтичними товарами</w:t>
            </w:r>
          </w:p>
          <w:p w14:paraId="6C59D737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4DA23E82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6444DFDC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414CE492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51032A" w:rsidRPr="0051032A" w14:paraId="589B9FE1" w14:textId="77777777" w:rsidTr="001A62D7">
        <w:trPr>
          <w:trHeight w:val="130"/>
        </w:trPr>
        <w:tc>
          <w:tcPr>
            <w:tcW w:w="533" w:type="dxa"/>
            <w:vMerge w:val="restart"/>
            <w:vAlign w:val="center"/>
          </w:tcPr>
          <w:p w14:paraId="44C1D7E9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5B84D63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1219F9C2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98F46CB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Однорівнева</w:t>
            </w:r>
          </w:p>
        </w:tc>
      </w:tr>
      <w:tr w:rsidR="0051032A" w:rsidRPr="0051032A" w14:paraId="024B825A" w14:textId="77777777" w:rsidTr="001A62D7">
        <w:trPr>
          <w:trHeight w:val="130"/>
        </w:trPr>
        <w:tc>
          <w:tcPr>
            <w:tcW w:w="533" w:type="dxa"/>
            <w:vMerge/>
            <w:vAlign w:val="center"/>
          </w:tcPr>
          <w:p w14:paraId="6551552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7C3D8266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EC08833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B36043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51032A" w:rsidRPr="0051032A" w14:paraId="4ECCA155" w14:textId="77777777" w:rsidTr="001A62D7">
        <w:trPr>
          <w:trHeight w:val="130"/>
        </w:trPr>
        <w:tc>
          <w:tcPr>
            <w:tcW w:w="533" w:type="dxa"/>
            <w:vMerge/>
            <w:vAlign w:val="center"/>
          </w:tcPr>
          <w:p w14:paraId="25D4732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6252DC23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1FD41F4E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27C1BF17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5103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1B561AC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514D7F5C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100C74D9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51032A" w:rsidRPr="0051032A" w14:paraId="27D3640A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EB6F1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1293E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C12C75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51032A" w:rsidRPr="0051032A" w14:paraId="5D9C8C75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B19DCF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0007A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32A2C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51032A" w:rsidRPr="0051032A" w14:paraId="28FF7AB2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C5410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02F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485C08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51032A" w:rsidRPr="0051032A" w14:paraId="6E337B18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12C5B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371EFF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ACF4A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1032A" w:rsidRPr="0051032A" w14:paraId="1019E017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063749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83D73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E34D51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51032A" w:rsidRPr="0051032A" w14:paraId="5822B2FD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B686A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58ACA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E36EE9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51032A" w:rsidRPr="0051032A" w14:paraId="24625109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63985A7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C9272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F06BB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51032A" w:rsidRPr="0051032A" w14:paraId="015EF893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CB873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0FCEC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7C9B50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1032A" w:rsidRPr="0051032A" w14:paraId="6B5806C6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72CED6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75B164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232539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51032A" w:rsidRPr="0051032A" w14:paraId="22841D51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08B89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9D560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FA7C6D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51032A" w:rsidRPr="0051032A" w14:paraId="3FA0B2F3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657D59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869FC3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ABF346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51032A" w:rsidRPr="0051032A" w14:paraId="3AAB79E0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FDEB0C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22EEBE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1BB2E9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51032A" w:rsidRPr="0051032A" w14:paraId="1CBD4606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6F490F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52B79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5AE2D8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51032A" w:rsidRPr="0051032A" w14:paraId="5D5851AD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34079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13A9D4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672DE4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51032A" w:rsidRPr="0051032A" w14:paraId="5181F943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424F7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AF028A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53877F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51032A" w:rsidRPr="0051032A" w14:paraId="3D096C51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446F49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66E053C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CB8DB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51032A" w:rsidRPr="0051032A" w14:paraId="08033AC8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8D456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AC626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48B98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51032A" w:rsidRPr="0051032A" w14:paraId="311D4987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F2B4F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163FCD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9A78E9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51032A" w:rsidRPr="0051032A" w14:paraId="6A0DDB93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9A937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4170FE6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C9A6BA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51032A" w:rsidRPr="0051032A" w14:paraId="2ED7738F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AD8479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BBFE948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652208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51032A" w:rsidRPr="0051032A" w14:paraId="1555E5BC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7908F2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58F72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(в т.ч.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0E0801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51032A" w:rsidRPr="0051032A" w14:paraId="41A809F9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5B08D5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E6E9B50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490DED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51032A" w:rsidRPr="0051032A" w14:paraId="37180DCD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6937D3B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38303A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9EFB35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51032A" w:rsidRPr="0051032A" w14:paraId="1EC46657" w14:textId="77777777" w:rsidTr="001A62D7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D63A61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8A6AF7" w14:textId="77777777" w:rsidR="0051032A" w:rsidRPr="0051032A" w:rsidRDefault="0051032A" w:rsidP="0051032A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364365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6F96D99D" w14:textId="77777777" w:rsidR="0051032A" w:rsidRPr="0051032A" w:rsidRDefault="0051032A" w:rsidP="0051032A">
      <w:pPr>
        <w:ind w:left="-426"/>
      </w:pPr>
    </w:p>
    <w:p w14:paraId="18580F6F" w14:textId="77777777" w:rsidR="0051032A" w:rsidRDefault="0051032A">
      <w:pPr>
        <w:sectPr w:rsidR="0051032A" w:rsidSect="0051032A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554CA01" w14:textId="77777777" w:rsidR="0051032A" w:rsidRPr="0051032A" w:rsidRDefault="0051032A" w:rsidP="0051032A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10808145"/>
      <w:bookmarkEnd w:id="2"/>
      <w:r w:rsidRPr="0051032A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20D63014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53FF2D15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51032A" w:rsidRPr="0051032A" w14:paraId="4E9D21E2" w14:textId="77777777" w:rsidTr="001A62D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7152D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42EF7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A955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1169B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51032A" w:rsidRPr="0051032A" w14:paraId="6471640E" w14:textId="77777777" w:rsidTr="001A62D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29B264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D979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E7AD0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DA656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1032A" w:rsidRPr="0051032A" w14:paraId="50AAF8EB" w14:textId="77777777" w:rsidTr="001A62D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18510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9D24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 Збори Акціонерів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360D46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9 акціонерів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7F179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 Валерій Костянтинович, </w:t>
            </w:r>
          </w:p>
          <w:p w14:paraId="6EE78DE3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Тетяна  Валеріївна, </w:t>
            </w:r>
          </w:p>
          <w:p w14:paraId="443B42FD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Ольга Валеріївна, </w:t>
            </w:r>
          </w:p>
          <w:p w14:paraId="3085B1C3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Степанівна, </w:t>
            </w:r>
          </w:p>
          <w:p w14:paraId="1401551E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Радькіна Леся Григорівна, </w:t>
            </w:r>
          </w:p>
          <w:p w14:paraId="122B1A1F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Лазько Любов Іванівна, </w:t>
            </w:r>
          </w:p>
          <w:p w14:paraId="1A95CFE9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 Світлана Іванівна,</w:t>
            </w:r>
          </w:p>
          <w:p w14:paraId="0055DD6A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 Ігор Іванович,</w:t>
            </w:r>
          </w:p>
          <w:p w14:paraId="791BCEB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 Інна Олександрівна.</w:t>
            </w:r>
          </w:p>
          <w:p w14:paraId="3AD6774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1032A" w:rsidRPr="0051032A" w14:paraId="41D4DCDF" w14:textId="77777777" w:rsidTr="001A62D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C4190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0C0442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Рада директорів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0C34BE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7 членів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00B8D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 Валерій Костянтинович, </w:t>
            </w:r>
          </w:p>
          <w:p w14:paraId="31D818B5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Тетяна  Валеріївна, </w:t>
            </w:r>
          </w:p>
          <w:p w14:paraId="4A38B497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Печаєва Ольга Валеріївна, </w:t>
            </w:r>
          </w:p>
          <w:p w14:paraId="7C74E0B7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Степанівна, </w:t>
            </w:r>
          </w:p>
          <w:p w14:paraId="2ADDC0D9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Радькіна Леся Григорівна, </w:t>
            </w:r>
          </w:p>
          <w:p w14:paraId="183BFBC2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Лазько Любов Іванівна, </w:t>
            </w:r>
          </w:p>
          <w:p w14:paraId="5035FA6C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Печаєва Світлана Іванівна</w:t>
            </w:r>
          </w:p>
        </w:tc>
      </w:tr>
    </w:tbl>
    <w:p w14:paraId="1E2A3679" w14:textId="77777777" w:rsidR="0051032A" w:rsidRPr="0051032A" w:rsidRDefault="0051032A" w:rsidP="0051032A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02F70D4D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5AC5FE8A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51032A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1032A" w:rsidRPr="0051032A" w14:paraId="174C97F3" w14:textId="77777777" w:rsidTr="001A62D7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2DD7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66B7B75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02320B" w14:textId="77777777" w:rsidR="0051032A" w:rsidRPr="0051032A" w:rsidRDefault="0051032A" w:rsidP="0051032A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469FDF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C6FF99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EC7E07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FA11D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8A2C6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D6757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964137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4F4C9F6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8B9845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B5D59D9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1032A" w:rsidRPr="0051032A" w14:paraId="46656E06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E0F0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428F6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8333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8CB7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251B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F6EB1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A5E85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CF054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0B67E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E490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4AD9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51032A" w:rsidRPr="0051032A" w14:paraId="04DF01A0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ABE0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9941A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Голова Ради Директорів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786A1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 Валерій Костянтинович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B376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8F05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88FA7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FE994D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 політехнічний інститут,кваліфі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кація: інженер-технолог.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BFD9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4D0CF5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"Лекхім".</w:t>
            </w:r>
          </w:p>
          <w:p w14:paraId="1FF6F131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F8FA4A3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Голова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BF82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745AC79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A75E7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42FE74A7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E122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1BDA8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Головний  директор виконавчий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9C58D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Тетяна Валеріївна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844F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A4E9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B5936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E4B833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Вища,Український державний університет харчових технологій,кваліфікація: інженер-біотехнолог.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7B57F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E9831C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69577261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ACBEFB1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Голови правління - Генеральний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74E3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7F3F6F0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49AA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56BA0381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DFF0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BDEA58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член Ради директорів, Старший консультант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3DEE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Мазурик Валентина Степанівна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C035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8E0F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9B650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80B78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Вища,Ленінградський хіміко-фармацевтичний інститут,кваліфікація: технолог.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0EAAE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47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BE9A50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5732AC5A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E0AE8DD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43CE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38F142D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EBCB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3E5D11C4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255BF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4595A7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член Ради директорів, Старший консультант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8B04B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Радькіна Леся Григорівна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1445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E77F3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094BD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B004B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Вища,Вищий інститут харчової промисловості, кваліфікація : інженер-технолог біопрепаратів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B10F5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A614A9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2A7356A3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5CF6A62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 ,Старший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0E9C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6C8619C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83CB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7D0DC0F8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F605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A00F8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Невиконавчий член Ради директорів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7F5AD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Світлана Іванівна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C026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51AA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BA44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BAE39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Одеський технологічний інститут харчової промисловості ім. 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Ломоносова, кваліфікація – інженер хімік-технолог.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B99B2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200B5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1061FBEB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A0A29E2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58FD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719B91D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7503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5495CFC6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0ECB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753339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Виконавчий член Ради директорів, Заступник Головного директора виконавчого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3ABAE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Печаєва Ольга Валеріївна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19F7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F66D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48C1B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3B3B4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Вища,Річмондський університет (University of 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 xml:space="preserve">Richmond), кваліфікація – журналіст.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DF16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03CC40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"Лекхім"</w:t>
            </w:r>
          </w:p>
          <w:p w14:paraId="6FBF6B12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1D7B77BE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Член правління, Заступник Головного директора виконавчого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D849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11.12.2023</w:t>
            </w:r>
          </w:p>
          <w:p w14:paraId="2FC3B8F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CCDF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  <w:tr w:rsidR="0051032A" w:rsidRPr="0051032A" w14:paraId="707ADFEA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0B96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E44535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Невиконавчий член Ради директорів, Головний консультант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3FD7F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Лазько Любов Іванівна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D3D8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D53C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C4ECC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BCCAE4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Вища, Київський інститут народного господарства  кваліфікація – економіст (бухгалтерський облік, контроль і аналіз господарської діяльності).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C047A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897555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7B672966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FAC2112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Член правління, Головний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D827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11.12.2023</w:t>
            </w:r>
          </w:p>
          <w:p w14:paraId="6F03ABC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E2F91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34ECF7E3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01EE9E41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51032A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1032A" w:rsidRPr="0051032A" w14:paraId="4F51DDDF" w14:textId="77777777" w:rsidTr="001A62D7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9CE7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56B2CDE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91EE83" w14:textId="77777777" w:rsidR="0051032A" w:rsidRPr="0051032A" w:rsidRDefault="0051032A" w:rsidP="0051032A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77D808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A7667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613194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BEAE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26796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0CA68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A5E87A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6785F07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8681D25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D32C238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1032A" w:rsidRPr="0051032A" w14:paraId="7C243109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B993D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69AB8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E5F64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26612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A011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B7B23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3D5F1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75F78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A4FD4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4AE4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EFE4A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137A19F6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E42B73A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51032A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51032A" w:rsidRPr="0051032A" w14:paraId="3E539815" w14:textId="77777777" w:rsidTr="001A62D7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C032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6091321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3BE7F0" w14:textId="77777777" w:rsidR="0051032A" w:rsidRPr="0051032A" w:rsidRDefault="0051032A" w:rsidP="0051032A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3DA985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E9D2A2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E672E6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AFDA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91D54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AF9D9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B3DAEC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3866EAF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F5134D6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64E28A" w14:textId="77777777" w:rsidR="0051032A" w:rsidRPr="0051032A" w:rsidRDefault="0051032A" w:rsidP="0051032A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51032A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51032A" w:rsidRPr="0051032A" w14:paraId="3BC172D4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E303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8BF4C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3B92B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77AD4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F44D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42152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33240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FB1C9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843E6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A805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FB10D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51032A" w:rsidRPr="0051032A" w14:paraId="080D4335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EF26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85320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Головний бухгалтер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DD189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Мішута Діна Яківна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6830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DE43C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DB93E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C5872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 Фінансово-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 xml:space="preserve">Економічний інститут Кваліфікація - Економіка та фінанси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DF415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DA2315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ЛЕКХІМ</w:t>
            </w:r>
          </w:p>
          <w:p w14:paraId="7E80C839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20029017</w:t>
            </w:r>
          </w:p>
          <w:p w14:paraId="2D8E2C9E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2714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30.07.2021</w:t>
            </w:r>
          </w:p>
          <w:p w14:paraId="6FCFABD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  невизначений термін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015B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</w:p>
        </w:tc>
      </w:tr>
      <w:tr w:rsidR="0051032A" w:rsidRPr="0051032A" w14:paraId="31F5C470" w14:textId="77777777" w:rsidTr="001A62D7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7F5C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FDF0D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Корпоративний секретар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0C946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Ткачук Юлія Вікторівна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65E1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3137116446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5031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04FFB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1985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D318AC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Вища. Національний університет державної податкової служби України, кваліфікація - юрист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666EB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B2B34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АТ "ЛЕКХІМ"</w:t>
            </w:r>
          </w:p>
          <w:p w14:paraId="52959A2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20029017</w:t>
            </w:r>
          </w:p>
          <w:p w14:paraId="50482D8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Юристконсульт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06651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01.01.2024</w:t>
            </w:r>
          </w:p>
          <w:p w14:paraId="1C60D1D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 3 роки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DE3B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</w:tr>
    </w:tbl>
    <w:p w14:paraId="3C7DD82D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2DB07DF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BE50AEA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Інформація щодо корпоративного секретаря</w:t>
      </w:r>
      <w:r w:rsidRPr="0051032A">
        <w:rPr>
          <w:rFonts w:ascii="Times New Roman" w:hAnsi="Times New Roman"/>
          <w:b/>
          <w:color w:val="000000"/>
          <w:sz w:val="24"/>
          <w:szCs w:val="24"/>
        </w:rPr>
        <w:tab/>
      </w:r>
    </w:p>
    <w:p w14:paraId="2CE09517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9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4536"/>
        <w:gridCol w:w="1275"/>
        <w:gridCol w:w="1701"/>
        <w:gridCol w:w="851"/>
        <w:gridCol w:w="2684"/>
        <w:gridCol w:w="1182"/>
        <w:gridCol w:w="2371"/>
      </w:tblGrid>
      <w:tr w:rsidR="0051032A" w:rsidRPr="0051032A" w14:paraId="54EE8EAB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C4644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призначення особи на посаду корпоративного секретаря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47D83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EFA2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0F257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C759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Стаж роботи (років)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8AA6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Повне найменування, ідентифікаційний код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юридичної особи та посада,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яку займав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EFFC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Непогашена судимість за корисливі та посадові злочини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62EC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 xml:space="preserve">Контактні дані </w:t>
            </w:r>
            <w:r w:rsidRPr="0051032A">
              <w:rPr>
                <w:rFonts w:ascii="Times New Roman" w:hAnsi="Times New Roman"/>
                <w:b/>
                <w:sz w:val="20"/>
                <w:szCs w:val="20"/>
              </w:rPr>
              <w:br/>
              <w:t>(номер телефону та адреса електронної пошти корпоративного секретаря)</w:t>
            </w:r>
          </w:p>
        </w:tc>
      </w:tr>
      <w:tr w:rsidR="0051032A" w:rsidRPr="0051032A" w14:paraId="1A2C3545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E41D4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44CB0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2D539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B7F9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9F01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C52F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862F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985B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</w:tr>
      <w:tr w:rsidR="0051032A" w:rsidRPr="0051032A" w14:paraId="12D2E0B6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0465D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19.12.2023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C3D7C7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Ткачук Юлія Вікторівна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9ABA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313711644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A447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232B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2" w:type="dxa"/>
            </w:tcMar>
            <w:vAlign w:val="center"/>
          </w:tcPr>
          <w:p w14:paraId="197FB4DA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 АКЦІОНЕРНЕ ТОВАРИСТВО "ЛЕКХІМ"</w:t>
            </w:r>
          </w:p>
          <w:p w14:paraId="5349CF1C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20029017    </w:t>
            </w:r>
          </w:p>
          <w:p w14:paraId="519B3CB0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Начальник юридичного відділу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40BC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</w:p>
        </w:tc>
        <w:tc>
          <w:tcPr>
            <w:tcW w:w="2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46A9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(044) 521-86-62</w:t>
            </w:r>
          </w:p>
          <w:p w14:paraId="64AB185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zakon@lekhim.ua</w:t>
            </w:r>
          </w:p>
        </w:tc>
      </w:tr>
    </w:tbl>
    <w:p w14:paraId="3F0364AF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286AD1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579690D7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51032A" w:rsidRPr="0051032A" w14:paraId="46DF3DDF" w14:textId="77777777" w:rsidTr="001A62D7">
        <w:trPr>
          <w:trHeight w:val="20"/>
        </w:trPr>
        <w:tc>
          <w:tcPr>
            <w:tcW w:w="498" w:type="dxa"/>
            <w:vMerge w:val="restart"/>
            <w:vAlign w:val="center"/>
          </w:tcPr>
          <w:p w14:paraId="463F7BC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7D05F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5AD22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3E3D4B48" w14:textId="77777777" w:rsidR="0051032A" w:rsidRPr="0051032A" w:rsidRDefault="0051032A" w:rsidP="0051032A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507DE19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4384C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492E2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7CEEB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51032A" w:rsidRPr="0051032A" w14:paraId="29F7A0DF" w14:textId="77777777" w:rsidTr="001A62D7">
        <w:tc>
          <w:tcPr>
            <w:tcW w:w="498" w:type="dxa"/>
            <w:vMerge/>
          </w:tcPr>
          <w:p w14:paraId="7D5567DA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507E203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11A6A7F0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185606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34CF39F0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CEE77B8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337384EB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BEF24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5607B0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BDC03" w14:textId="77777777" w:rsidR="0051032A" w:rsidRPr="0051032A" w:rsidRDefault="0051032A" w:rsidP="0051032A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C142239" w14:textId="77777777" w:rsidR="0051032A" w:rsidRPr="0051032A" w:rsidRDefault="0051032A" w:rsidP="0051032A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0B71DB5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1032A" w:rsidRPr="0051032A" w14:paraId="08EDBB93" w14:textId="77777777" w:rsidTr="001A62D7">
        <w:tc>
          <w:tcPr>
            <w:tcW w:w="498" w:type="dxa"/>
          </w:tcPr>
          <w:p w14:paraId="1BE35AD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FA23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9E40B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262488C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629F7F1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DBCF4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AABD0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230CF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B51B8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51032A" w:rsidRPr="0051032A" w14:paraId="53188B6E" w14:textId="77777777" w:rsidTr="001A62D7">
        <w:tc>
          <w:tcPr>
            <w:tcW w:w="498" w:type="dxa"/>
          </w:tcPr>
          <w:p w14:paraId="2341AC5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7DCA2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C0B1E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275" w:type="dxa"/>
            <w:vAlign w:val="center"/>
          </w:tcPr>
          <w:p w14:paraId="5076ABA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73A5499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4163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D5346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47B63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257C2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6710CA5B" w14:textId="77777777" w:rsidTr="001A62D7">
        <w:tc>
          <w:tcPr>
            <w:tcW w:w="498" w:type="dxa"/>
          </w:tcPr>
          <w:p w14:paraId="6FA9DBB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5E023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8908E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275" w:type="dxa"/>
            <w:vAlign w:val="center"/>
          </w:tcPr>
          <w:p w14:paraId="63281E0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1513BEC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8B2E9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871D3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788FF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37A70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6119F4D7" w14:textId="77777777" w:rsidTr="001A62D7">
        <w:tc>
          <w:tcPr>
            <w:tcW w:w="498" w:type="dxa"/>
          </w:tcPr>
          <w:p w14:paraId="0A2FF21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66CE1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FE417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Світлана Іванівна</w:t>
            </w:r>
          </w:p>
        </w:tc>
        <w:tc>
          <w:tcPr>
            <w:tcW w:w="1275" w:type="dxa"/>
            <w:vAlign w:val="center"/>
          </w:tcPr>
          <w:p w14:paraId="3B227A1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34B210C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3B89E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25247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F433F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7A123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61AE3AC6" w14:textId="77777777" w:rsidTr="001A62D7">
        <w:tc>
          <w:tcPr>
            <w:tcW w:w="498" w:type="dxa"/>
          </w:tcPr>
          <w:p w14:paraId="3BD2B7A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DCF39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A955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 Ольга Валеріївна</w:t>
            </w:r>
          </w:p>
        </w:tc>
        <w:tc>
          <w:tcPr>
            <w:tcW w:w="1275" w:type="dxa"/>
            <w:vAlign w:val="center"/>
          </w:tcPr>
          <w:p w14:paraId="39C10DF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3E4290C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820E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2B06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C7517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8E06F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22241641" w14:textId="77777777" w:rsidTr="001A62D7">
        <w:tc>
          <w:tcPr>
            <w:tcW w:w="498" w:type="dxa"/>
          </w:tcPr>
          <w:p w14:paraId="7411A03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3D039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Невиконавчий член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0E54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275" w:type="dxa"/>
            <w:vAlign w:val="center"/>
          </w:tcPr>
          <w:p w14:paraId="2128613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2526F41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6FFB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D934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902C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BC9EC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3396CD95" w14:textId="77777777" w:rsidTr="001A62D7">
        <w:tc>
          <w:tcPr>
            <w:tcW w:w="498" w:type="dxa"/>
          </w:tcPr>
          <w:p w14:paraId="5D768CE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08A38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 Ради директорів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77616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275" w:type="dxa"/>
            <w:vAlign w:val="center"/>
          </w:tcPr>
          <w:p w14:paraId="74E10FB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7926167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3975E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6C02B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B024D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82B64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7A8C6EA1" w14:textId="77777777" w:rsidTr="001A62D7">
        <w:tc>
          <w:tcPr>
            <w:tcW w:w="498" w:type="dxa"/>
          </w:tcPr>
          <w:p w14:paraId="3B598B2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3CD9B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 виконавчий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7A482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 Тетяна Валеріївна</w:t>
            </w:r>
          </w:p>
        </w:tc>
        <w:tc>
          <w:tcPr>
            <w:tcW w:w="1275" w:type="dxa"/>
            <w:vAlign w:val="center"/>
          </w:tcPr>
          <w:p w14:paraId="002F035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26A109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E3861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9C0BF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83632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80F03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787D120B" w14:textId="77777777" w:rsidR="0051032A" w:rsidRPr="0051032A" w:rsidRDefault="0051032A" w:rsidP="0051032A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3FE6FA79" w14:textId="77777777" w:rsidR="0051032A" w:rsidRDefault="0051032A">
      <w:pPr>
        <w:sectPr w:rsidR="0051032A" w:rsidSect="0051032A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1B23DCDC" w14:textId="77777777" w:rsidR="0051032A" w:rsidRPr="0051032A" w:rsidRDefault="0051032A" w:rsidP="0051032A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10808146"/>
      <w:r w:rsidRPr="0051032A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51032A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49DCA2C9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1032A">
        <w:rPr>
          <w:rFonts w:ascii="Times New Roman" w:hAnsi="Times New Roman"/>
          <w:sz w:val="20"/>
          <w:szCs w:val="20"/>
        </w:rPr>
        <w:t>URL-адреса вебсайту особи, за якою розміщена структура власності особи у схематичному зображенні</w:t>
      </w:r>
      <w:r w:rsidRPr="0051032A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305DE212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B69958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1032A">
        <w:rPr>
          <w:rFonts w:ascii="Times New Roman" w:hAnsi="Times New Roman"/>
          <w:sz w:val="20"/>
          <w:szCs w:val="20"/>
          <w:lang w:val="en-US"/>
        </w:rPr>
        <w:t>http</w:t>
      </w:r>
      <w:r w:rsidRPr="00457BEE">
        <w:rPr>
          <w:rFonts w:ascii="Times New Roman" w:hAnsi="Times New Roman"/>
          <w:sz w:val="20"/>
          <w:szCs w:val="20"/>
        </w:rPr>
        <w:t>://</w:t>
      </w:r>
      <w:r w:rsidRPr="0051032A">
        <w:rPr>
          <w:rFonts w:ascii="Times New Roman" w:hAnsi="Times New Roman"/>
          <w:sz w:val="20"/>
          <w:szCs w:val="20"/>
          <w:lang w:val="en-US"/>
        </w:rPr>
        <w:t>lekxim</w:t>
      </w:r>
      <w:r w:rsidRPr="00457BEE">
        <w:rPr>
          <w:rFonts w:ascii="Times New Roman" w:hAnsi="Times New Roman"/>
          <w:sz w:val="20"/>
          <w:szCs w:val="20"/>
        </w:rPr>
        <w:t>.</w:t>
      </w:r>
      <w:r w:rsidRPr="0051032A">
        <w:rPr>
          <w:rFonts w:ascii="Times New Roman" w:hAnsi="Times New Roman"/>
          <w:sz w:val="20"/>
          <w:szCs w:val="20"/>
          <w:lang w:val="en-US"/>
        </w:rPr>
        <w:t>mbk</w:t>
      </w:r>
      <w:r w:rsidRPr="00457BEE">
        <w:rPr>
          <w:rFonts w:ascii="Times New Roman" w:hAnsi="Times New Roman"/>
          <w:sz w:val="20"/>
          <w:szCs w:val="20"/>
        </w:rPr>
        <w:t>.</w:t>
      </w:r>
      <w:r w:rsidRPr="0051032A">
        <w:rPr>
          <w:rFonts w:ascii="Times New Roman" w:hAnsi="Times New Roman"/>
          <w:sz w:val="20"/>
          <w:szCs w:val="20"/>
          <w:lang w:val="en-US"/>
        </w:rPr>
        <w:t>biz</w:t>
      </w:r>
      <w:r w:rsidRPr="00457BEE">
        <w:rPr>
          <w:rFonts w:ascii="Times New Roman" w:hAnsi="Times New Roman"/>
          <w:sz w:val="20"/>
          <w:szCs w:val="20"/>
        </w:rPr>
        <w:t>.</w:t>
      </w:r>
      <w:r w:rsidRPr="0051032A">
        <w:rPr>
          <w:rFonts w:ascii="Times New Roman" w:hAnsi="Times New Roman"/>
          <w:sz w:val="20"/>
          <w:szCs w:val="20"/>
          <w:lang w:val="en-US"/>
        </w:rPr>
        <w:t>ua</w:t>
      </w:r>
      <w:r w:rsidRPr="00457BEE">
        <w:rPr>
          <w:rFonts w:ascii="Times New Roman" w:hAnsi="Times New Roman"/>
          <w:sz w:val="20"/>
          <w:szCs w:val="20"/>
        </w:rPr>
        <w:t>/?</w:t>
      </w:r>
      <w:r w:rsidRPr="0051032A">
        <w:rPr>
          <w:rFonts w:ascii="Times New Roman" w:hAnsi="Times New Roman"/>
          <w:sz w:val="20"/>
          <w:szCs w:val="20"/>
          <w:lang w:val="en-US"/>
        </w:rPr>
        <w:t>p</w:t>
      </w:r>
      <w:r w:rsidRPr="00457BEE">
        <w:rPr>
          <w:rFonts w:ascii="Times New Roman" w:hAnsi="Times New Roman"/>
          <w:sz w:val="20"/>
          <w:szCs w:val="20"/>
        </w:rPr>
        <w:t>=550</w:t>
      </w:r>
    </w:p>
    <w:p w14:paraId="5FB7C7CE" w14:textId="77777777" w:rsidR="0051032A" w:rsidRDefault="0051032A">
      <w:pPr>
        <w:sectPr w:rsidR="0051032A" w:rsidSect="0051032A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51032A" w:rsidRPr="0051032A" w14:paraId="498867BD" w14:textId="77777777" w:rsidTr="001A62D7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791E34" w14:textId="77777777" w:rsidR="0051032A" w:rsidRPr="0051032A" w:rsidRDefault="0051032A" w:rsidP="0051032A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11009601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51032A" w:rsidRPr="0051032A" w14:paraId="67DAD0A8" w14:textId="77777777" w:rsidTr="001A62D7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875DC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24BA9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15ED0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33AAD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CFC6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51032A" w:rsidRPr="0051032A" w14:paraId="24EFE27E" w14:textId="77777777" w:rsidTr="001A62D7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83987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7C17F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B054A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ACFA3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07DE8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1032A" w:rsidRPr="0051032A" w14:paraId="0C7F2A3F" w14:textId="77777777" w:rsidTr="001A62D7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D0B74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Оптова,роздрібна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138E1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3EA86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D02D8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здоровя Українибб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70266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51032A" w:rsidRPr="0051032A" w14:paraId="4833E774" w14:textId="77777777" w:rsidTr="001A62D7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84761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B3744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8171F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FCADF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лікаських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ABF71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0A4337C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4FBF1FE3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4C037E" w14:textId="77777777" w:rsidR="0051032A" w:rsidRDefault="0051032A">
      <w:pPr>
        <w:sectPr w:rsidR="0051032A" w:rsidSect="0051032A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51032A" w:rsidRPr="0051032A" w14:paraId="27410C77" w14:textId="77777777" w:rsidTr="001A62D7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2EDF80" w14:textId="77777777" w:rsidR="0051032A" w:rsidRPr="0051032A" w:rsidRDefault="0051032A" w:rsidP="0051032A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про осіб, послугами яких користується емітент</w:t>
            </w:r>
          </w:p>
        </w:tc>
      </w:tr>
    </w:tbl>
    <w:p w14:paraId="0587F857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51032A" w:rsidRPr="0051032A" w14:paraId="79CB304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C4EE38B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97C1F58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51032A" w:rsidRPr="0051032A" w14:paraId="2533F64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3074426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8CE1622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31D0916B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57B4600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53949C9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1AB555D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96770D7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060C013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Товариство з обмеженою вiдповiдальнiстю</w:t>
            </w:r>
          </w:p>
        </w:tc>
      </w:tr>
      <w:tr w:rsidR="0051032A" w:rsidRPr="0051032A" w14:paraId="210DE237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9AA269E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F984EA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51032A" w:rsidRPr="0051032A" w14:paraId="1CD36808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CAC1C64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1C9FBF2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01133  Київська область  м. Київ 01015, м. Київ, вулиця Леоніда Первомайського, 7</w:t>
            </w:r>
          </w:p>
        </w:tc>
      </w:tr>
      <w:tr w:rsidR="0051032A" w:rsidRPr="0051032A" w14:paraId="79D98D4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4AAAB5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C83DD9C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51032A" w:rsidRPr="0051032A" w14:paraId="5BE4DF8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A0CB97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334B84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51032A" w:rsidRPr="0051032A" w14:paraId="0483E41F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65FBF9D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246E31E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51032A" w:rsidRPr="0051032A" w14:paraId="7CE82971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2D3342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B84B388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51032A" w:rsidRPr="0051032A" w14:paraId="6C36A54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8AC75D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40F299A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04BBEBAA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384C8FD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51032A" w:rsidRPr="0051032A" w14:paraId="66EA3143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6ECEBD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FDE294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Аудитор (аудиторськa фiрмa), якa надає аудиторськi послуги емiтенту</w:t>
            </w:r>
          </w:p>
        </w:tc>
      </w:tr>
    </w:tbl>
    <w:p w14:paraId="4170CDF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F99D1B9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1032A" w:rsidRPr="0051032A" w14:paraId="62A184F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B0F7601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B2EEF5C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51032A" w:rsidRPr="0051032A" w14:paraId="0B5F4AA8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97620A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CFF10C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0E602311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BFB4B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84DEB3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5B96689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92DF2D5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C99CF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Акцiонерне товариство</w:t>
            </w:r>
          </w:p>
        </w:tc>
      </w:tr>
      <w:tr w:rsidR="0051032A" w:rsidRPr="0051032A" w14:paraId="0E2E9D63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368A86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6CF638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51032A" w:rsidRPr="0051032A" w14:paraId="2A9D03C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5886AE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337F07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51032A" w:rsidRPr="0051032A" w14:paraId="36FD7B4F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4A62FF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68B3F0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51032A" w:rsidRPr="0051032A" w14:paraId="559E473B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704D0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04802C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1032A" w:rsidRPr="0051032A" w14:paraId="7BAF31DE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1F8737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8930839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51032A" w:rsidRPr="0051032A" w14:paraId="45B151E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B19169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83C1DE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51032A" w:rsidRPr="0051032A" w14:paraId="6745B9AB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9F756A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68385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51032A" w:rsidRPr="0051032A" w14:paraId="3FA4D5B6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8F0B61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85F8C1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31A7798A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00EE757C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51032A" w:rsidRPr="0051032A" w14:paraId="0FE3EBA7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71DBB0F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A9E245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51032A" w:rsidRPr="0051032A" w14:paraId="46856C2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D4304C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4DAA27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54C32A59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926FFB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DEADED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5EA42C39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E3C7C96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18461AE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Публiчне акцiонерне товариство</w:t>
            </w:r>
          </w:p>
        </w:tc>
      </w:tr>
      <w:tr w:rsidR="0051032A" w:rsidRPr="0051032A" w14:paraId="14984BBD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B4162A5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lastRenderedPageBreak/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67228E8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51032A" w:rsidRPr="0051032A" w14:paraId="6066E1E2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9E4417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FA6E333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04107 УКРАЇНА   м.Київ вул.Тропініна, 7-г</w:t>
            </w:r>
          </w:p>
        </w:tc>
      </w:tr>
      <w:tr w:rsidR="0051032A" w:rsidRPr="0051032A" w14:paraId="72DA01B7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5F48A71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700E1A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51032A" w:rsidRPr="0051032A" w14:paraId="1E03162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080B681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4E6316D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1032A" w:rsidRPr="0051032A" w14:paraId="7D031F55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7519FF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73514F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51032A" w:rsidRPr="0051032A" w14:paraId="563BE3FA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BD605B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A58DC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51032A" w:rsidRPr="0051032A" w14:paraId="302C169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2A5D6DE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F30F5D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54530D5E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1134C311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51032A" w:rsidRPr="0051032A" w14:paraId="3514D4A9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6AF67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07E371A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7B2F26BE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AEE2E93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1032A" w:rsidRPr="0051032A" w14:paraId="50C1B0F4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E7D9870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34DF521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51032A" w:rsidRPr="0051032A" w14:paraId="49D3505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AE62CC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110401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05290F7F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ABCDE82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AB10C13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33141757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3441F6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77588F6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51032A" w:rsidRPr="0051032A" w14:paraId="68555A58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4D03382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54BFF7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51032A" w:rsidRPr="0051032A" w14:paraId="792B5433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77C63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6FC53E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51032A" w:rsidRPr="0051032A" w14:paraId="685C0B81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4A2AD5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E59DC0F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51032A" w:rsidRPr="0051032A" w14:paraId="29D726E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324ED2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06AAE6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1032A" w:rsidRPr="0051032A" w14:paraId="4047F94B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DFB39BD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9E2E3BF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51032A" w:rsidRPr="0051032A" w14:paraId="12222545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433831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739092E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51032A" w:rsidRPr="0051032A" w14:paraId="1C12262F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2FC8FB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21926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18F9709A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34618403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51032A" w:rsidRPr="0051032A" w14:paraId="380097DD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4F8A4C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97992C7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09CEBC46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5B198BBD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51032A" w:rsidRPr="0051032A" w14:paraId="677FF45A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E12C85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19CCD62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51032A" w:rsidRPr="0051032A" w14:paraId="40ADA9B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2CE130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6BD2127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36C6F83E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539A94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F5E113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</w:p>
        </w:tc>
      </w:tr>
      <w:tr w:rsidR="0051032A" w:rsidRPr="0051032A" w14:paraId="7C437479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A2E4223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ABE380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Державна органiзацiя (установа, заклад)</w:t>
            </w:r>
          </w:p>
        </w:tc>
      </w:tr>
      <w:tr w:rsidR="0051032A" w:rsidRPr="0051032A" w14:paraId="297922C5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2D83108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ADDC91C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51032A" w:rsidRPr="0051032A" w14:paraId="71F428B6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737B31D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EDF2752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03150 УКРАЇНА   м.Київ вул.Антоновича, 51, оф. 1206</w:t>
            </w:r>
          </w:p>
        </w:tc>
      </w:tr>
      <w:tr w:rsidR="0051032A" w:rsidRPr="0051032A" w14:paraId="433D0625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ECAC99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4A4D99D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51032A" w:rsidRPr="0051032A" w14:paraId="2B32B7D1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21966E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E94BD65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51032A" w:rsidRPr="0051032A" w14:paraId="219792A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3C28499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lastRenderedPageBreak/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865B9D8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51032A" w:rsidRPr="0051032A" w14:paraId="02191B20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EE0C0F7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F57B074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51032A" w:rsidRPr="0051032A" w14:paraId="07202EDD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8324AF5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72528D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28D5C8E2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2C8861E4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51032A" w:rsidRPr="0051032A" w14:paraId="153A7933" w14:textId="77777777" w:rsidTr="001A62D7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8B28F40" w14:textId="77777777" w:rsidR="0051032A" w:rsidRPr="0051032A" w:rsidRDefault="0051032A" w:rsidP="0051032A">
            <w:pPr>
              <w:rPr>
                <w:rFonts w:ascii="Times New Roman" w:hAnsi="Times New Roman"/>
                <w:b/>
                <w:szCs w:val="24"/>
              </w:rPr>
            </w:pPr>
            <w:r w:rsidRPr="0051032A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52E8894" w14:textId="77777777" w:rsidR="0051032A" w:rsidRPr="0051032A" w:rsidRDefault="0051032A" w:rsidP="0051032A">
            <w:pPr>
              <w:rPr>
                <w:rFonts w:ascii="Times New Roman" w:hAnsi="Times New Roman"/>
                <w:szCs w:val="24"/>
              </w:rPr>
            </w:pPr>
            <w:r w:rsidRPr="0051032A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7F484E80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13F86E7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CB2059F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4025BF39" w14:textId="77777777" w:rsidR="0051032A" w:rsidRDefault="0051032A">
      <w:pPr>
        <w:sectPr w:rsidR="0051032A" w:rsidSect="0051032A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0325C215" w14:textId="77777777" w:rsidR="0051032A" w:rsidRPr="0051032A" w:rsidRDefault="0051032A" w:rsidP="0051032A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6" w:name="_Toc210808147"/>
      <w:r w:rsidRPr="0051032A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6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51032A" w:rsidRPr="0051032A" w14:paraId="651161C7" w14:textId="77777777" w:rsidTr="001A62D7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A9340F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5E3063C7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170B98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т.ч.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8A9A5B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C5069E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3FAB35B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3BF830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51032A" w:rsidRPr="0051032A" w14:paraId="21CD38D7" w14:textId="77777777" w:rsidTr="001A62D7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0F3C5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BCA8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6F0A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D60F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E36C80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6A39DF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DEED64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56AE" w14:textId="77777777" w:rsidR="0051032A" w:rsidRPr="0051032A" w:rsidRDefault="0051032A" w:rsidP="005103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1032A" w:rsidRPr="0051032A" w14:paraId="3D6C7364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90A4B9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030EF6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F61E02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8E17B35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D4072D3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81E8E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D20265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9B2DA45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51032A" w:rsidRPr="0051032A" w14:paraId="7A40D452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493938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8E7CFA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стю "ЛЕКХ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715D56BD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 з обмеженою вiдповiдальнiстю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4D57B49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вул. Київська 126-А, м. Обух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Київська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E76547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42532C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18E76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072840E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440EFE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1032A" w:rsidRPr="0051032A" w14:paraId="79A323F4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41E58C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B40C866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"Лекх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3F54BF6E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140B8A7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Северина Потоцького, 36, м. Харк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вська,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AF8A26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7B2B0D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32F5F33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B63FA54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58710FB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1032A" w:rsidRPr="0051032A" w14:paraId="5353A283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2A73F61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53729E7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 акц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 "Технолог"</w:t>
            </w:r>
          </w:p>
          <w:p w14:paraId="104F6F92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277E6B1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 Стара прор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зна, 8, м. Умань, Черкаська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CD9E60C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E5B3AB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CE86EF2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BF52C67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7B55A3E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1032A" w:rsidRPr="0051032A" w14:paraId="69EBE5BB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8E58F3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1F7488E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"Лекх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льнюс"</w:t>
            </w:r>
          </w:p>
          <w:p w14:paraId="16A7471B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 товариство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A5F9048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вул. Молету, 16, с.Д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 Реше, Самоврядування 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 району, Литовська республ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2ED9D9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3681C72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C18073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0DAE0D2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7EF7F1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51032A" w:rsidRPr="0051032A" w14:paraId="440AC05F" w14:textId="77777777" w:rsidTr="001A62D7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9D921B6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9EEF060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ноземне п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  "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1E8861A1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1160D4A" w14:textId="77777777" w:rsidR="0051032A" w:rsidRPr="00457BEE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>с. Дурмон, м.ф.й. Б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рлик, вул. 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Корамурт, Кибрайський район, Ташкентська область, Республ</w:t>
            </w:r>
            <w:r w:rsidRPr="0051032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608CBBC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A7CF53D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6D90E6F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00B9A08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820F95A" w14:textId="77777777" w:rsidR="0051032A" w:rsidRPr="0051032A" w:rsidRDefault="0051032A" w:rsidP="0051032A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6B82CBB5" w14:textId="77777777" w:rsidR="0051032A" w:rsidRPr="0051032A" w:rsidRDefault="0051032A" w:rsidP="0051032A"/>
    <w:p w14:paraId="086C82B1" w14:textId="77777777" w:rsidR="0051032A" w:rsidRPr="0051032A" w:rsidRDefault="0051032A" w:rsidP="0051032A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7" w:name="_Toc210808148"/>
      <w:r w:rsidRPr="0051032A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7"/>
    </w:p>
    <w:p w14:paraId="16CB2E50" w14:textId="77777777" w:rsidR="0051032A" w:rsidRPr="0051032A" w:rsidRDefault="0051032A" w:rsidP="0051032A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8" w:name="_Toc210808149"/>
      <w:r w:rsidRPr="00457BEE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51032A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8"/>
    </w:p>
    <w:p w14:paraId="55935377" w14:textId="77777777" w:rsidR="0051032A" w:rsidRPr="0051032A" w:rsidRDefault="0051032A" w:rsidP="005103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032A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0FF5E06A" w14:textId="77777777" w:rsidR="0051032A" w:rsidRPr="0051032A" w:rsidRDefault="0051032A" w:rsidP="0051032A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51032A" w:rsidRPr="0051032A" w14:paraId="43794FBC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AEF05D" w14:textId="77777777" w:rsidR="0051032A" w:rsidRPr="0051032A" w:rsidRDefault="0051032A" w:rsidP="0051032A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47FFE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31B5E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1D6A5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846CC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4D255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9D824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9B75D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04C51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09291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51032A" w:rsidRPr="0051032A" w14:paraId="23BF4DB3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F4C1F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C2762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3A8F7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9E293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9FCED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DE55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E51EE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DEDF3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25A7B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A0829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51032A" w:rsidRPr="0051032A" w14:paraId="4DA30EBD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149A4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6E7B5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7F913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F2396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900EA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8E593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Електроннi iменнi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021A5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B9DA7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FE028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B4015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51032A" w:rsidRPr="0051032A" w14:paraId="1273528B" w14:textId="77777777" w:rsidTr="001A62D7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7936B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5AE79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лістингу/делістингу цінних паперів емітента на фондових біржах: не проводили.</w:t>
            </w:r>
          </w:p>
        </w:tc>
      </w:tr>
    </w:tbl>
    <w:p w14:paraId="6D325843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ACD726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51032A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Інформація про наявність у власності працівників емітента акцій у розмірі понад 0,1 відсотка розміру статутного капіталу емітента</w:t>
      </w:r>
    </w:p>
    <w:p w14:paraId="78C6A657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51032A" w:rsidRPr="0051032A" w14:paraId="16E44137" w14:textId="77777777" w:rsidTr="001A62D7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E85A2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7D68E0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D12E3D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BB149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11669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991C6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51032A" w:rsidRPr="0051032A" w14:paraId="21F13F68" w14:textId="77777777" w:rsidTr="001A62D7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6969F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D421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CDDD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691FD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B6270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3C401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3B74D28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BC98C6" w14:textId="77777777" w:rsidR="0051032A" w:rsidRPr="0051032A" w:rsidRDefault="0051032A" w:rsidP="0051032A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D3DABB6" w14:textId="77777777" w:rsidR="0051032A" w:rsidRPr="0051032A" w:rsidRDefault="0051032A" w:rsidP="0051032A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51032A" w:rsidRPr="0051032A" w14:paraId="04CA763D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1A4DE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B579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BBF9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82541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E07B1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DE72C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50A5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51032A" w:rsidRPr="0051032A" w14:paraId="39997F88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26B25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 Валерій Костянтинович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4859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D54DA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156F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1096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12BAE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997E9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064FD1C6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BE4BBD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 Валентина Степанівна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C688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F1E45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D1E8C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DACD1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F9CB5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F9702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57701EDC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2F515A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Леся Григорівна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0BAE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F9F5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2FA70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270DF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4F511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7889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228DF66F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5CD07E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 Тетяна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71AD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D4BE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A58D5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2B69D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87476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AF10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701B0175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33C615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Любов Іванівна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2F19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AFF2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B581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EDA1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11BAF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3E4CF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7D093B7A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13D705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 Ольга Валеріївна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2CBBD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F564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0E224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46165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D4274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F3AB8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764E6F65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3BAFE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 Ігор Іванович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72E9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24421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08F66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E28DA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6172F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84877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0C86A8BF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145D3E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 Інна Олександрівна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9EE9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1D86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E7322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7B89A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5CF88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B72EA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51032A" w:rsidRPr="0051032A" w14:paraId="6666601B" w14:textId="77777777" w:rsidTr="001A62D7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047191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59AC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F624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B9975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F050E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5D904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73E6B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0081C80D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46B72825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51032A" w:rsidRPr="0051032A" w14:paraId="53D8D918" w14:textId="77777777" w:rsidTr="001A62D7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8BDF5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040CE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6F12B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2ED84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C840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D0A3C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8EB5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51032A" w:rsidRPr="0051032A" w14:paraId="2D11D589" w14:textId="77777777" w:rsidTr="001A62D7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0D56E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CC671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9C9309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C18F6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6E85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2C127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E514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51032A" w:rsidRPr="0051032A" w14:paraId="159B2481" w14:textId="77777777" w:rsidTr="001A62D7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39A517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7F1F4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E08C7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7878C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D7CA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Загальнi збори акцiонерiв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64B64B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 товариства мають переважне право на придбання акц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що продаються 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 акц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онерами цього товариства, за 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ною та на умовах, запропонованих акц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пропорц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 к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акц</w:t>
            </w:r>
            <w:r w:rsidRPr="0051032A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й, що належить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20CA0" w14:textId="77777777" w:rsidR="0051032A" w:rsidRPr="00457BEE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457BE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 право акціонерів на придбання акцій, що продаються іншими акціонерами Товариства, діє протягом 30 днів з дня отримання Товариством повідомлення акціонера про намір продати акції.</w:t>
            </w:r>
          </w:p>
        </w:tc>
      </w:tr>
      <w:tr w:rsidR="0051032A" w:rsidRPr="0051032A" w14:paraId="23A73467" w14:textId="77777777" w:rsidTr="001A62D7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D41C3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4A478A" w14:textId="77777777" w:rsidR="0051032A" w:rsidRPr="00457BEE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51032A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609220E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6104C3FC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7156B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51032A" w:rsidRPr="0051032A" w14:paraId="153EA787" w14:textId="77777777" w:rsidTr="001A62D7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971E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2D4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767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22AC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F4DB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3D4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2D0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86C" w14:textId="77777777" w:rsidR="0051032A" w:rsidRPr="0051032A" w:rsidRDefault="0051032A" w:rsidP="0051032A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51032A" w:rsidRPr="0051032A" w14:paraId="61AF84D6" w14:textId="77777777" w:rsidTr="001A62D7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93AD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1F1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03D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B36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888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5E6F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8A3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2051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51032A" w:rsidRPr="0051032A" w14:paraId="6610A1B5" w14:textId="77777777" w:rsidTr="001A62D7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F58A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62E8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4BD4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CD12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0933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C55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7B76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18D5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51032A" w:rsidRPr="0051032A" w14:paraId="1272D7E6" w14:textId="77777777" w:rsidTr="001A62D7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8030" w14:textId="77777777" w:rsidR="0051032A" w:rsidRPr="0051032A" w:rsidRDefault="0051032A" w:rsidP="005103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6656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2E34D439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Cтрок обмеження: д/н</w:t>
            </w:r>
          </w:p>
          <w:p w14:paraId="3BBE6699" w14:textId="77777777" w:rsidR="0051032A" w:rsidRPr="0051032A" w:rsidRDefault="0051032A" w:rsidP="0051032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032A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5AD13DA3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14363714" w14:textId="77777777" w:rsidR="0051032A" w:rsidRDefault="0051032A">
      <w:pPr>
        <w:sectPr w:rsidR="0051032A" w:rsidSect="0051032A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EEBC4BE" w14:textId="77777777" w:rsidR="0051032A" w:rsidRPr="0051032A" w:rsidRDefault="0051032A" w:rsidP="0051032A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9" w:name="_Toc210808150"/>
      <w:r w:rsidRPr="0051032A"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IV. Нефінансова інформація</w:t>
      </w:r>
      <w:bookmarkEnd w:id="9"/>
    </w:p>
    <w:p w14:paraId="35E79BFE" w14:textId="77777777" w:rsidR="0051032A" w:rsidRPr="0051032A" w:rsidRDefault="0051032A" w:rsidP="0051032A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0" w:name="_Toc210808151"/>
      <w:r w:rsidRPr="0051032A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0"/>
    </w:p>
    <w:p w14:paraId="11583991" w14:textId="77777777" w:rsidR="0051032A" w:rsidRPr="0051032A" w:rsidRDefault="0051032A" w:rsidP="0051032A">
      <w:pPr>
        <w:rPr>
          <w:rFonts w:eastAsia="Calibri"/>
          <w:lang w:val="ru-RU" w:eastAsia="en-US"/>
        </w:rPr>
      </w:pPr>
    </w:p>
    <w:p w14:paraId="2159ACDB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51032A">
        <w:rPr>
          <w:rFonts w:ascii="Times New Roman" w:hAnsi="Times New Roman"/>
          <w:b/>
          <w:color w:val="000000"/>
        </w:rPr>
        <w:t>Звернення до акціонерів/учасників та інших стейкхолдерів від голови ради особи</w:t>
      </w:r>
    </w:p>
    <w:p w14:paraId="08491079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609AD4C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 xml:space="preserve">Звернення до акціонерів від Голови ради директорів </w:t>
      </w:r>
      <w:r w:rsidRPr="0051032A">
        <w:rPr>
          <w:rFonts w:ascii="Times New Roman" w:hAnsi="Times New Roman"/>
          <w:sz w:val="20"/>
          <w:szCs w:val="20"/>
          <w:lang w:val="en-US"/>
        </w:rPr>
        <w:t>AT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"Лекхім"</w:t>
      </w:r>
    </w:p>
    <w:p w14:paraId="6C4A376A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763CD29E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668F402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 xml:space="preserve">Квартал, що минув, став для </w:t>
      </w:r>
      <w:r w:rsidRPr="0051032A">
        <w:rPr>
          <w:rFonts w:ascii="Times New Roman" w:hAnsi="Times New Roman"/>
          <w:sz w:val="20"/>
          <w:szCs w:val="20"/>
          <w:lang w:val="en-US"/>
        </w:rPr>
        <w:t>AT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"Лекхім" ще одним періодом роботи в складних умовах воєнного стану, рік, за який ми досягли значних успіхів, проте і зіштовхнулись з новими викликами, що вимагають від нас інноваційних підходів та гнучкості.</w:t>
      </w:r>
    </w:p>
    <w:p w14:paraId="5365A6E6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 xml:space="preserve">Основними напрямками діяльності </w:t>
      </w:r>
      <w:r w:rsidRPr="0051032A">
        <w:rPr>
          <w:rFonts w:ascii="Times New Roman" w:hAnsi="Times New Roman"/>
          <w:sz w:val="20"/>
          <w:szCs w:val="20"/>
          <w:lang w:val="en-US"/>
        </w:rPr>
        <w:t>AT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"Лекхім"  за  звітній були розширення виробництва та асортименту доступних та якісних лікарських засобів, розширення експортних ринків, а також впровадження кращих європейських стандартів. Нам вдалося не тільки зберегти стабільність компанії, але і посилити свою роль у забезпеченні населення життєво необхідними ліками, а саме:</w:t>
      </w:r>
    </w:p>
    <w:p w14:paraId="7DC0ABE7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-</w:t>
      </w:r>
      <w:r w:rsidRPr="00457BEE">
        <w:rPr>
          <w:rFonts w:ascii="Times New Roman" w:hAnsi="Times New Roman"/>
          <w:sz w:val="20"/>
          <w:szCs w:val="20"/>
          <w:lang w:val="ru-RU"/>
        </w:rPr>
        <w:tab/>
        <w:t>Зберегти виробничі потужності, забезпечити безперебійне виробництво та постачання критично важливих лікарських засобів;</w:t>
      </w:r>
    </w:p>
    <w:p w14:paraId="638FC1C4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-</w:t>
      </w:r>
      <w:r w:rsidRPr="00457BEE">
        <w:rPr>
          <w:rFonts w:ascii="Times New Roman" w:hAnsi="Times New Roman"/>
          <w:sz w:val="20"/>
          <w:szCs w:val="20"/>
          <w:lang w:val="ru-RU"/>
        </w:rPr>
        <w:tab/>
        <w:t>Оптимізувати операційні процеси;</w:t>
      </w:r>
    </w:p>
    <w:p w14:paraId="1D0957FE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-</w:t>
      </w:r>
      <w:r w:rsidRPr="00457BEE">
        <w:rPr>
          <w:rFonts w:ascii="Times New Roman" w:hAnsi="Times New Roman"/>
          <w:sz w:val="20"/>
          <w:szCs w:val="20"/>
          <w:lang w:val="ru-RU"/>
        </w:rPr>
        <w:tab/>
        <w:t>Підтримати гуманітарні ініціативи, надаючи допомогу лікарням та військовим.</w:t>
      </w:r>
    </w:p>
    <w:p w14:paraId="0A81724F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Наші пріоритети на майбутнє - це подальше вдосконалення виробництва, розширення ринків збуту та зміцнення науково-дослідницької бази.</w:t>
      </w:r>
    </w:p>
    <w:p w14:paraId="230AFBAB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Фармацевтична галузь переживає часи суттєвих змін, проте ми впевнено дивимося у майбутнє і віримо, що завдяки професіоналізму та відданості наших людей наша компанія не тільки зміцнить свої позиції на ринку, але і продемонструє високий темп розвитку та довгострокове зростання.</w:t>
      </w:r>
    </w:p>
    <w:p w14:paraId="7765A715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Ваша підтримка та довіра є запорукою успіху нашої спільної справи, і ми будемо робити все можливе для того, щоб виправдати ці високі очікування. Працюємо разом для збереження здоров'я нації!</w:t>
      </w:r>
    </w:p>
    <w:p w14:paraId="11C7DA46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B0D7CD5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З повагою,</w:t>
      </w:r>
    </w:p>
    <w:p w14:paraId="0F7AC336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Валерій ПЕЧАЄВ</w:t>
      </w:r>
    </w:p>
    <w:p w14:paraId="739F9B32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D11D04A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F707BED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b/>
        </w:rPr>
      </w:pPr>
      <w:r w:rsidRPr="0051032A">
        <w:rPr>
          <w:rFonts w:ascii="Times New Roman" w:hAnsi="Times New Roman"/>
          <w:b/>
        </w:rPr>
        <w:t>Звернення до акціонерів/учасників та інших стейкхолдерів від керівника особи</w:t>
      </w:r>
    </w:p>
    <w:p w14:paraId="594F1328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b/>
        </w:rPr>
      </w:pPr>
    </w:p>
    <w:p w14:paraId="499EBA20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 xml:space="preserve">Звернення Головного директора виконавчого  </w:t>
      </w:r>
      <w:r w:rsidRPr="0051032A">
        <w:rPr>
          <w:rFonts w:ascii="Times New Roman" w:hAnsi="Times New Roman"/>
          <w:sz w:val="20"/>
          <w:szCs w:val="20"/>
          <w:lang w:val="en-US"/>
        </w:rPr>
        <w:t>AT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"Лекхім" до акціонерів</w:t>
      </w:r>
    </w:p>
    <w:p w14:paraId="69573A3C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Шановні акціонери!</w:t>
      </w:r>
    </w:p>
    <w:p w14:paraId="5261FD1E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Щиро дякую Вам за довіру та плідну спіівпрацю протягом звітнього кварталу !</w:t>
      </w:r>
    </w:p>
    <w:p w14:paraId="14384244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Завдяки злагодженій роботі всього колективу, відповідальній стратегії, наша компанія зберегла стійкість та стабільне зростання. Це дозволило нам не тільки успішно долати труднощі, а й зміцнювати позиції на ринку.</w:t>
      </w:r>
    </w:p>
    <w:p w14:paraId="4D52E06D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Протягом звітнього кварталу ми активно інвестували в розвиток наукових досліджень, удосконалення якості продукції та розширення кадрового потенціалу. Всі ці напрямки є основою нашої довгострокової конкурентоспроможності та здатності до адаптації в умовах змінного економічного середовища. Віримо, що ці інвестиції принесуть плоди в найближчому та віддаленому майбутньому, дозволяючи нашій компанії зберігати високий рівень ефективності та інноваційності.</w:t>
      </w:r>
    </w:p>
    <w:p w14:paraId="7F789880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Одним із важливих аспектів нашої стратегії є розширення ринків збуту. Ми активно працюємо над виходом на нові міжнародні ринки, а також зміцнюємо позиції на існуючих. Це дозволяє нам диверсифікувати джерела доходу та зменшити залежність від окремих ринків, що є важливим кроком для подальшої стабільності та розвитку компанії. Наші зусилля в цьому напрямку відкривають нові можливості для реалізації інноваційних продуктів на глобальному рівні.</w:t>
      </w:r>
    </w:p>
    <w:p w14:paraId="507F5DB6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 xml:space="preserve">Ми продовжуємо разом працювати над створенням сильної та стабільної компанії, яка не лише досягає комерційних результатів, але й активно сприяє розвитку економіки та благополуччю населення нашої країни. </w:t>
      </w:r>
    </w:p>
    <w:p w14:paraId="413AE8A8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BFC5132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457BEE">
        <w:rPr>
          <w:rFonts w:ascii="Times New Roman" w:hAnsi="Times New Roman"/>
          <w:sz w:val="20"/>
          <w:szCs w:val="20"/>
          <w:lang w:val="ru-RU"/>
        </w:rPr>
        <w:t>З повагою та вдячністю Тетяна ПЕЧАЄВА</w:t>
      </w:r>
    </w:p>
    <w:p w14:paraId="69C3AEAC" w14:textId="77777777" w:rsidR="0051032A" w:rsidRPr="00457BEE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310EF94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0BC3B43F" w14:textId="77777777" w:rsidR="0051032A" w:rsidRPr="0051032A" w:rsidRDefault="0051032A" w:rsidP="0051032A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32A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невизначеностей у діяльності особи.</w:t>
      </w:r>
    </w:p>
    <w:p w14:paraId="6DE68031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Cs w:val="24"/>
        </w:rPr>
      </w:pPr>
    </w:p>
    <w:p w14:paraId="3ED0D78E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457BEE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457BEE">
        <w:rPr>
          <w:rFonts w:ascii="Times New Roman" w:hAnsi="Times New Roman"/>
          <w:sz w:val="20"/>
          <w:szCs w:val="20"/>
          <w:lang w:val="ru-RU"/>
        </w:rPr>
        <w:t>Але Товариство, навіть у таких складних для всієї країни умовах, продовжує працювати, виплачувати стаб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льно заробітну плату сп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вроб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тникам. Важливих подій, які б мали вагоме або вирішальне </w:t>
      </w:r>
      <w:r w:rsidRPr="00457BEE">
        <w:rPr>
          <w:rFonts w:ascii="Times New Roman" w:hAnsi="Times New Roman"/>
          <w:sz w:val="20"/>
          <w:szCs w:val="20"/>
          <w:lang w:val="ru-RU"/>
        </w:rPr>
        <w:lastRenderedPageBreak/>
        <w:t>значення для розвитку та/або діяльності АТ "ЛЕКХІМ", у звітному періоді не було. У д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яльност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Товариства має місце невизначеність, результат якої залежить від майбутніх подій, що не є під безпосереднім контролем Товариства, але яка може впливати на його фінансові звіти та діяльність. Зазначена невизначеність - це ризики, обумовлені внутрішньо- та зовн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шньопол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тичними 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економічними чинниками, які не підлягають обґрунтованому прогнозуванню, в тому числі 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з введення воєнного стану в Україні. Політика Товариства щодо управління фінансовими ризиками є систематичною, інтегрованою в стратегічне та оперативне управління на всіх рівнях, що охоплює всі п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дрозд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ли 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сп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вроб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тник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в під час виконання ними своїх функцій у рамках будь-яких б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в Вище кер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вництво Товариства контролює процес управління даними ризиками 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надалі продовжує вживати всі необх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дн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заходи для здійснення Товариством своєї д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>яльност</w:t>
      </w:r>
      <w:r w:rsidRPr="0051032A">
        <w:rPr>
          <w:rFonts w:ascii="Times New Roman" w:hAnsi="Times New Roman"/>
          <w:sz w:val="20"/>
          <w:szCs w:val="20"/>
          <w:lang w:val="en-US"/>
        </w:rPr>
        <w:t>i</w:t>
      </w:r>
      <w:r w:rsidRPr="00457BEE">
        <w:rPr>
          <w:rFonts w:ascii="Times New Roman" w:hAnsi="Times New Roman"/>
          <w:sz w:val="20"/>
          <w:szCs w:val="20"/>
          <w:lang w:val="ru-RU"/>
        </w:rPr>
        <w:t xml:space="preserve"> на безперервній основі. </w:t>
      </w:r>
      <w:r w:rsidRPr="0051032A">
        <w:rPr>
          <w:rFonts w:ascii="Times New Roman" w:hAnsi="Times New Roman"/>
          <w:sz w:val="20"/>
          <w:szCs w:val="20"/>
          <w:lang w:val="en-US"/>
        </w:rPr>
        <w:t>Також на діяльність АТ "ЛЕКХІМ" можуть мати вплив непрогнозованi зміни норм законодавства України.</w:t>
      </w:r>
    </w:p>
    <w:p w14:paraId="6CEA30E2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14:paraId="6F62472F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14:paraId="2851C44C" w14:textId="77777777" w:rsidR="0051032A" w:rsidRPr="0051032A" w:rsidRDefault="0051032A" w:rsidP="0051032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14:paraId="1922CAED" w14:textId="33F68AC3" w:rsidR="00936394" w:rsidRDefault="00936394"/>
    <w:sectPr w:rsidR="00936394" w:rsidSect="0051032A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F4202" w14:textId="77777777" w:rsidR="00820CEE" w:rsidRDefault="00820CEE" w:rsidP="0051032A">
      <w:pPr>
        <w:spacing w:after="0" w:line="240" w:lineRule="auto"/>
      </w:pPr>
      <w:r>
        <w:separator/>
      </w:r>
    </w:p>
  </w:endnote>
  <w:endnote w:type="continuationSeparator" w:id="0">
    <w:p w14:paraId="65C41375" w14:textId="77777777" w:rsidR="00820CEE" w:rsidRDefault="00820CEE" w:rsidP="00510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074F" w14:textId="77777777" w:rsidR="0051032A" w:rsidRDefault="0051032A" w:rsidP="00261A5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2BA02863" w14:textId="77777777" w:rsidR="0051032A" w:rsidRDefault="0051032A" w:rsidP="0051032A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4A4D" w14:textId="1B3CAAB0" w:rsidR="0051032A" w:rsidRDefault="0051032A" w:rsidP="00261A5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642006AA" w14:textId="77777777" w:rsidR="0051032A" w:rsidRDefault="0051032A" w:rsidP="0051032A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045D" w14:textId="77777777" w:rsidR="0051032A" w:rsidRDefault="005103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368BD" w14:textId="77777777" w:rsidR="00820CEE" w:rsidRDefault="00820CEE" w:rsidP="0051032A">
      <w:pPr>
        <w:spacing w:after="0" w:line="240" w:lineRule="auto"/>
      </w:pPr>
      <w:r>
        <w:separator/>
      </w:r>
    </w:p>
  </w:footnote>
  <w:footnote w:type="continuationSeparator" w:id="0">
    <w:p w14:paraId="2B323742" w14:textId="77777777" w:rsidR="00820CEE" w:rsidRDefault="00820CEE" w:rsidP="00510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8B139" w14:textId="77777777" w:rsidR="0051032A" w:rsidRDefault="0051032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E084" w14:textId="77777777" w:rsidR="0051032A" w:rsidRDefault="0051032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780A" w14:textId="77777777" w:rsidR="0051032A" w:rsidRDefault="0051032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32A"/>
    <w:rsid w:val="00457BEE"/>
    <w:rsid w:val="0051032A"/>
    <w:rsid w:val="00820CEE"/>
    <w:rsid w:val="0093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849DD"/>
  <w15:chartTrackingRefBased/>
  <w15:docId w15:val="{8EEDC8CC-9A24-4DFE-93A5-62555265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032A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51032A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51032A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51032A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51032A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51032A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51032A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510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10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032A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510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032A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51032A"/>
  </w:style>
  <w:style w:type="paragraph" w:styleId="1">
    <w:name w:val="toc 1"/>
    <w:basedOn w:val="a"/>
    <w:next w:val="a"/>
    <w:autoRedefine/>
    <w:uiPriority w:val="39"/>
    <w:unhideWhenUsed/>
    <w:rsid w:val="0051032A"/>
    <w:pPr>
      <w:spacing w:after="100"/>
    </w:pPr>
  </w:style>
  <w:style w:type="character" w:styleId="a9">
    <w:name w:val="Hyperlink"/>
    <w:basedOn w:val="a0"/>
    <w:uiPriority w:val="99"/>
    <w:unhideWhenUsed/>
    <w:rsid w:val="005103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4987</Words>
  <Characters>28427</Characters>
  <Application>Microsoft Office Word</Application>
  <DocSecurity>0</DocSecurity>
  <Lines>236</Lines>
  <Paragraphs>66</Paragraphs>
  <ScaleCrop>false</ScaleCrop>
  <Company/>
  <LinksUpToDate>false</LinksUpToDate>
  <CharactersWithSpaces>33348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2025-10-08T06:28:00Z</dcterms:created>
  <dcterms:modified xsi:type="dcterms:W3CDTF">2025-10-08T06:30:00Z</dcterms:modified>
</cp:coreProperties>
</file>