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F4" w:rsidRPr="00304EF4" w:rsidRDefault="00304EF4" w:rsidP="002B11CD">
      <w:pPr>
        <w:spacing w:line="276" w:lineRule="auto"/>
        <w:ind w:left="-567"/>
        <w:jc w:val="both"/>
        <w:rPr>
          <w:b/>
          <w:bCs/>
          <w:sz w:val="20"/>
          <w:szCs w:val="20"/>
          <w:u w:val="single"/>
          <w:lang w:val="uk-UA"/>
        </w:rPr>
      </w:pPr>
    </w:p>
    <w:p w:rsidR="00B80B75" w:rsidRPr="00A64BF4" w:rsidRDefault="00B80B75" w:rsidP="002B11CD">
      <w:pPr>
        <w:spacing w:line="276" w:lineRule="auto"/>
        <w:ind w:left="-567"/>
        <w:jc w:val="center"/>
        <w:rPr>
          <w:b/>
          <w:caps/>
          <w:sz w:val="20"/>
          <w:szCs w:val="20"/>
          <w:lang w:val="uk-UA"/>
        </w:rPr>
      </w:pPr>
    </w:p>
    <w:p w:rsidR="00434C0F" w:rsidRPr="00A64BF4" w:rsidRDefault="00434C0F" w:rsidP="002B11CD">
      <w:pPr>
        <w:spacing w:line="276" w:lineRule="auto"/>
        <w:ind w:left="-567"/>
        <w:jc w:val="center"/>
        <w:rPr>
          <w:b/>
          <w:bCs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Шановні акціонери </w:t>
      </w:r>
      <w:r w:rsidRPr="00A64BF4">
        <w:rPr>
          <w:b/>
          <w:iCs/>
          <w:caps/>
          <w:sz w:val="20"/>
          <w:szCs w:val="20"/>
          <w:lang w:val="uk-UA"/>
        </w:rPr>
        <w:t xml:space="preserve">АТ </w:t>
      </w:r>
      <w:r w:rsidR="00F72D13" w:rsidRPr="00A64BF4">
        <w:rPr>
          <w:b/>
          <w:iCs/>
          <w:caps/>
          <w:sz w:val="20"/>
          <w:szCs w:val="20"/>
          <w:lang w:val="uk-UA"/>
        </w:rPr>
        <w:t>«</w:t>
      </w:r>
      <w:r w:rsidR="00F72D13" w:rsidRPr="00A64BF4">
        <w:rPr>
          <w:b/>
          <w:bCs/>
          <w:caps/>
          <w:sz w:val="20"/>
          <w:szCs w:val="20"/>
          <w:lang w:val="uk-UA"/>
        </w:rPr>
        <w:t>ЛЕКХІМ</w:t>
      </w:r>
      <w:r w:rsidR="00F72D13" w:rsidRPr="00A64BF4">
        <w:rPr>
          <w:b/>
          <w:iCs/>
          <w:caps/>
          <w:sz w:val="20"/>
          <w:szCs w:val="20"/>
          <w:lang w:val="uk-UA"/>
        </w:rPr>
        <w:t>»</w:t>
      </w:r>
      <w:r w:rsidRPr="00A64BF4">
        <w:rPr>
          <w:b/>
          <w:bCs/>
          <w:caps/>
          <w:sz w:val="20"/>
          <w:szCs w:val="20"/>
          <w:lang w:val="uk-UA"/>
        </w:rPr>
        <w:t>!</w:t>
      </w:r>
    </w:p>
    <w:p w:rsidR="00434C0F" w:rsidRPr="00A64BF4" w:rsidRDefault="00434C0F" w:rsidP="002B11CD">
      <w:pPr>
        <w:tabs>
          <w:tab w:val="num" w:pos="0"/>
          <w:tab w:val="num" w:pos="1080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Правління приватного акціонерного товариства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(далі АТ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або товариство) запрошує Вас взяти участь у</w:t>
      </w:r>
      <w:r w:rsidR="000F7CCD">
        <w:rPr>
          <w:b/>
          <w:caps/>
          <w:sz w:val="20"/>
          <w:szCs w:val="20"/>
          <w:lang w:val="uk-UA"/>
        </w:rPr>
        <w:t xml:space="preserve"> ПОЗАЧЕРГОВИХ</w:t>
      </w:r>
      <w:r w:rsidRPr="00A64BF4">
        <w:rPr>
          <w:b/>
          <w:caps/>
          <w:sz w:val="20"/>
          <w:szCs w:val="20"/>
          <w:lang w:val="uk-UA"/>
        </w:rPr>
        <w:t xml:space="preserve"> загальних зборах акціонерів Товариства, які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відбудуться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="000F7CCD">
        <w:rPr>
          <w:b/>
          <w:caps/>
          <w:sz w:val="20"/>
          <w:szCs w:val="20"/>
          <w:lang w:val="uk-UA"/>
        </w:rPr>
        <w:t>11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0F7CCD">
        <w:rPr>
          <w:b/>
          <w:caps/>
          <w:sz w:val="20"/>
          <w:szCs w:val="20"/>
          <w:lang w:val="uk-UA"/>
        </w:rPr>
        <w:t>ЧЕРВНЯ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року о 1</w:t>
      </w:r>
      <w:r w:rsidR="006F547C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>:00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за</w:t>
      </w:r>
      <w:r w:rsidR="00F72D13" w:rsidRPr="00A64BF4">
        <w:rPr>
          <w:bC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 xml:space="preserve">місцезнаходженням АТ </w:t>
      </w:r>
      <w:r w:rsidR="00F72D13" w:rsidRPr="00A64BF4">
        <w:rPr>
          <w:b/>
          <w:caps/>
          <w:sz w:val="20"/>
          <w:szCs w:val="20"/>
          <w:lang w:val="uk-UA"/>
        </w:rPr>
        <w:t>«ЛЕКХІМ»</w:t>
      </w:r>
      <w:r w:rsidRPr="00A64BF4">
        <w:rPr>
          <w:b/>
          <w:caps/>
          <w:sz w:val="20"/>
          <w:szCs w:val="20"/>
          <w:lang w:val="uk-UA"/>
        </w:rPr>
        <w:t xml:space="preserve"> за адресою: м.Київ, вул. Шота Руставелі, 23,</w:t>
      </w:r>
      <w:r w:rsidRPr="00A64BF4">
        <w:rPr>
          <w:b/>
          <w:bCs/>
          <w:sz w:val="20"/>
          <w:szCs w:val="20"/>
          <w:lang w:val="uk-UA"/>
        </w:rPr>
        <w:t xml:space="preserve"> КІМНАТА №</w:t>
      </w:r>
      <w:r w:rsidR="00B80B75" w:rsidRPr="00A64BF4">
        <w:rPr>
          <w:b/>
          <w:bCs/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>1.</w:t>
      </w: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 xml:space="preserve">реєстрація АКЦІОНЕРІВ (ЇХ ПРЕДСТАВНИКІВ) ДЛЯ учаСТІ У ЗАГАЛЬНИХ ЗБОРАХ БУДЕ проводитИСЬ </w:t>
      </w:r>
      <w:r w:rsidR="000F7CCD">
        <w:rPr>
          <w:b/>
          <w:caps/>
          <w:sz w:val="20"/>
          <w:szCs w:val="20"/>
          <w:lang w:val="uk-UA"/>
        </w:rPr>
        <w:t>11</w:t>
      </w:r>
      <w:r w:rsidRPr="00A64BF4">
        <w:rPr>
          <w:b/>
          <w:caps/>
          <w:sz w:val="20"/>
          <w:szCs w:val="20"/>
          <w:lang w:val="uk-UA"/>
        </w:rPr>
        <w:t>.0</w:t>
      </w:r>
      <w:r w:rsidR="000F7CCD">
        <w:rPr>
          <w:b/>
          <w:caps/>
          <w:sz w:val="20"/>
          <w:szCs w:val="20"/>
          <w:lang w:val="uk-UA"/>
        </w:rPr>
        <w:t>6</w:t>
      </w:r>
      <w:r w:rsidRPr="00A64BF4">
        <w:rPr>
          <w:b/>
          <w:caps/>
          <w:sz w:val="20"/>
          <w:szCs w:val="20"/>
          <w:lang w:val="uk-UA"/>
        </w:rPr>
        <w:t>.202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Р. з 1</w:t>
      </w:r>
      <w:r w:rsidR="006F547C">
        <w:rPr>
          <w:b/>
          <w:caps/>
          <w:sz w:val="20"/>
          <w:szCs w:val="20"/>
          <w:lang w:val="uk-UA"/>
        </w:rPr>
        <w:t>0</w:t>
      </w:r>
      <w:r w:rsidRPr="00A64BF4">
        <w:rPr>
          <w:b/>
          <w:caps/>
          <w:sz w:val="20"/>
          <w:szCs w:val="20"/>
          <w:lang w:val="uk-UA"/>
        </w:rPr>
        <w:t>.00 до 1</w:t>
      </w:r>
      <w:r w:rsidR="006F547C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.00 . </w:t>
      </w:r>
    </w:p>
    <w:p w:rsidR="00434C0F" w:rsidRPr="00A64BF4" w:rsidRDefault="00434C0F" w:rsidP="002B11CD">
      <w:pPr>
        <w:tabs>
          <w:tab w:val="num" w:pos="0"/>
        </w:tabs>
        <w:spacing w:line="276" w:lineRule="auto"/>
        <w:ind w:left="-567" w:firstLine="709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>дата складання переліку акціонерів, які мають право на участь у загальних зборах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Pr="00A64BF4">
        <w:rPr>
          <w:b/>
          <w:caps/>
          <w:sz w:val="20"/>
          <w:szCs w:val="20"/>
          <w:lang w:val="uk-UA"/>
        </w:rPr>
        <w:t>НА 24 ГОДИНУ</w:t>
      </w:r>
      <w:r w:rsidR="00F72D13" w:rsidRPr="00A64BF4">
        <w:rPr>
          <w:b/>
          <w:caps/>
          <w:sz w:val="20"/>
          <w:szCs w:val="20"/>
          <w:lang w:val="uk-UA"/>
        </w:rPr>
        <w:t xml:space="preserve"> </w:t>
      </w:r>
      <w:r w:rsidR="006F547C">
        <w:rPr>
          <w:b/>
          <w:caps/>
          <w:sz w:val="20"/>
          <w:szCs w:val="20"/>
          <w:lang w:val="uk-UA"/>
        </w:rPr>
        <w:t>07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6F547C">
        <w:rPr>
          <w:b/>
          <w:caps/>
          <w:sz w:val="20"/>
          <w:szCs w:val="20"/>
          <w:lang w:val="uk-UA"/>
        </w:rPr>
        <w:t>ЧЕРВНЯ</w:t>
      </w:r>
      <w:r w:rsidRPr="00A64BF4">
        <w:rPr>
          <w:b/>
          <w:caps/>
          <w:sz w:val="20"/>
          <w:szCs w:val="20"/>
          <w:lang w:val="uk-UA"/>
        </w:rPr>
        <w:t xml:space="preserve"> 202</w:t>
      </w:r>
      <w:r w:rsidR="00DD6297" w:rsidRPr="00A64BF4">
        <w:rPr>
          <w:b/>
          <w:caps/>
          <w:sz w:val="20"/>
          <w:szCs w:val="20"/>
          <w:lang w:val="uk-UA"/>
        </w:rPr>
        <w:t>1</w:t>
      </w:r>
      <w:r w:rsidRPr="00A64BF4">
        <w:rPr>
          <w:b/>
          <w:caps/>
          <w:sz w:val="20"/>
          <w:szCs w:val="20"/>
          <w:lang w:val="uk-UA"/>
        </w:rPr>
        <w:t xml:space="preserve"> </w:t>
      </w:r>
      <w:r w:rsidR="00BD026D" w:rsidRPr="00A64BF4">
        <w:rPr>
          <w:b/>
          <w:caps/>
          <w:sz w:val="20"/>
          <w:szCs w:val="20"/>
          <w:lang w:val="uk-UA"/>
        </w:rPr>
        <w:t>р</w:t>
      </w:r>
      <w:r w:rsidRPr="00A64BF4">
        <w:rPr>
          <w:b/>
          <w:caps/>
          <w:sz w:val="20"/>
          <w:szCs w:val="20"/>
          <w:lang w:val="uk-UA"/>
        </w:rPr>
        <w:t>.</w:t>
      </w:r>
    </w:p>
    <w:p w:rsidR="00434C0F" w:rsidRPr="00A64BF4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caps/>
          <w:sz w:val="20"/>
          <w:szCs w:val="20"/>
          <w:lang w:val="uk-UA"/>
        </w:rPr>
      </w:pPr>
      <w:r w:rsidRPr="00A64BF4">
        <w:rPr>
          <w:b/>
          <w:caps/>
          <w:sz w:val="20"/>
          <w:szCs w:val="20"/>
          <w:lang w:val="uk-UA"/>
        </w:rPr>
        <w:tab/>
      </w:r>
    </w:p>
    <w:p w:rsidR="00434C0F" w:rsidRPr="00A64BF4" w:rsidRDefault="00434C0F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  <w:r w:rsidRPr="00A64BF4">
        <w:rPr>
          <w:b/>
          <w:sz w:val="20"/>
          <w:szCs w:val="20"/>
          <w:u w:val="single"/>
          <w:lang w:val="uk-UA"/>
        </w:rPr>
        <w:t>Порядок денний:</w:t>
      </w:r>
    </w:p>
    <w:p w:rsidR="00B80B75" w:rsidRPr="00A64BF4" w:rsidRDefault="00B80B75" w:rsidP="002B11CD">
      <w:pPr>
        <w:tabs>
          <w:tab w:val="left" w:pos="552"/>
        </w:tabs>
        <w:spacing w:line="276" w:lineRule="auto"/>
        <w:ind w:left="-567"/>
        <w:jc w:val="both"/>
        <w:rPr>
          <w:b/>
          <w:sz w:val="20"/>
          <w:szCs w:val="20"/>
          <w:u w:val="single"/>
          <w:lang w:val="uk-UA"/>
        </w:rPr>
      </w:pPr>
    </w:p>
    <w:p w:rsidR="009B1D88" w:rsidRPr="00A64BF4" w:rsidRDefault="009B1D88" w:rsidP="002B11CD">
      <w:pPr>
        <w:tabs>
          <w:tab w:val="num" w:pos="0"/>
          <w:tab w:val="num" w:pos="1080"/>
        </w:tabs>
        <w:ind w:left="-567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sz w:val="20"/>
          <w:szCs w:val="20"/>
          <w:lang w:val="uk-UA"/>
        </w:rPr>
        <w:t>1.</w:t>
      </w:r>
      <w:r w:rsidRPr="00A64BF4">
        <w:rPr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 xml:space="preserve">Обрання робочих органів </w:t>
      </w:r>
      <w:r w:rsidR="006F547C">
        <w:rPr>
          <w:b/>
          <w:bCs/>
          <w:sz w:val="20"/>
          <w:szCs w:val="20"/>
          <w:lang w:val="uk-UA"/>
        </w:rPr>
        <w:t>позачергових</w:t>
      </w:r>
      <w:r w:rsidRPr="00A64BF4">
        <w:rPr>
          <w:b/>
          <w:bCs/>
          <w:sz w:val="20"/>
          <w:szCs w:val="20"/>
          <w:lang w:val="uk-UA"/>
        </w:rPr>
        <w:t xml:space="preserve"> загальних зборів акціонерів АТ «Лекхім» та затвердження регламенту.</w:t>
      </w:r>
    </w:p>
    <w:p w:rsidR="009B1D88" w:rsidRPr="0069357F" w:rsidRDefault="009B1D88" w:rsidP="002B11CD">
      <w:pPr>
        <w:tabs>
          <w:tab w:val="num" w:pos="0"/>
          <w:tab w:val="left" w:pos="426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>Проект рішення:</w:t>
      </w:r>
    </w:p>
    <w:p w:rsidR="009B1D88" w:rsidRPr="00A64BF4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обрати лічильну комісію - Тимчук Ю.В.; </w:t>
      </w:r>
    </w:p>
    <w:p w:rsidR="009B1D88" w:rsidRPr="00A64BF4" w:rsidRDefault="009B1D88" w:rsidP="002B11CD">
      <w:pPr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обрати головою зборів Печаєва В.К. та секретарем зборів Мазурик В.С.; </w:t>
      </w:r>
    </w:p>
    <w:p w:rsidR="009B1D88" w:rsidRPr="00A64BF4" w:rsidRDefault="009B1D88" w:rsidP="002B11CD">
      <w:pPr>
        <w:pStyle w:val="a3"/>
        <w:tabs>
          <w:tab w:val="num" w:pos="0"/>
          <w:tab w:val="left" w:pos="426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- затвердити наступний регламент проведення загальних зборів: </w:t>
      </w:r>
    </w:p>
    <w:p w:rsidR="009B1D88" w:rsidRPr="00A64BF4" w:rsidRDefault="009B1D88" w:rsidP="002B11CD">
      <w:pPr>
        <w:tabs>
          <w:tab w:val="num" w:pos="0"/>
        </w:tabs>
        <w:ind w:left="-567"/>
        <w:jc w:val="both"/>
        <w:rPr>
          <w:sz w:val="20"/>
          <w:szCs w:val="20"/>
        </w:rPr>
      </w:pPr>
      <w:r w:rsidRPr="00A64BF4">
        <w:rPr>
          <w:sz w:val="20"/>
          <w:szCs w:val="20"/>
        </w:rPr>
        <w:t xml:space="preserve">  для </w:t>
      </w:r>
      <w:proofErr w:type="spellStart"/>
      <w:r w:rsidRPr="00A64BF4">
        <w:rPr>
          <w:sz w:val="20"/>
          <w:szCs w:val="20"/>
        </w:rPr>
        <w:t>доповідей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з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усіх</w:t>
      </w:r>
      <w:proofErr w:type="spellEnd"/>
      <w:r w:rsidRPr="00A64BF4">
        <w:rPr>
          <w:sz w:val="20"/>
          <w:szCs w:val="20"/>
        </w:rPr>
        <w:t xml:space="preserve"> </w:t>
      </w:r>
      <w:proofErr w:type="spellStart"/>
      <w:r w:rsidRPr="00A64BF4">
        <w:rPr>
          <w:sz w:val="20"/>
          <w:szCs w:val="20"/>
        </w:rPr>
        <w:t>питань</w:t>
      </w:r>
      <w:proofErr w:type="spellEnd"/>
      <w:r w:rsidRPr="00A64BF4">
        <w:rPr>
          <w:sz w:val="20"/>
          <w:szCs w:val="20"/>
        </w:rPr>
        <w:t xml:space="preserve"> порядку денного – до 10 </w:t>
      </w:r>
      <w:proofErr w:type="spellStart"/>
      <w:r w:rsidRPr="00A64BF4">
        <w:rPr>
          <w:sz w:val="20"/>
          <w:szCs w:val="20"/>
        </w:rPr>
        <w:t>хвилин</w:t>
      </w:r>
      <w:proofErr w:type="spellEnd"/>
      <w:r w:rsidRPr="00A64BF4">
        <w:rPr>
          <w:sz w:val="20"/>
          <w:szCs w:val="20"/>
        </w:rPr>
        <w:t>;</w:t>
      </w:r>
    </w:p>
    <w:p w:rsidR="009B1D88" w:rsidRPr="00A64BF4" w:rsidRDefault="009B1D88" w:rsidP="002B11CD">
      <w:pPr>
        <w:tabs>
          <w:tab w:val="num" w:pos="0"/>
        </w:tabs>
        <w:ind w:left="-567"/>
        <w:jc w:val="both"/>
        <w:rPr>
          <w:sz w:val="20"/>
          <w:szCs w:val="20"/>
        </w:rPr>
      </w:pPr>
      <w:r w:rsidRPr="00A64BF4">
        <w:rPr>
          <w:sz w:val="20"/>
          <w:szCs w:val="20"/>
        </w:rPr>
        <w:t xml:space="preserve">  для </w:t>
      </w:r>
      <w:proofErr w:type="spellStart"/>
      <w:r w:rsidRPr="00A64BF4">
        <w:rPr>
          <w:sz w:val="20"/>
          <w:szCs w:val="20"/>
        </w:rPr>
        <w:t>відповідей</w:t>
      </w:r>
      <w:proofErr w:type="spellEnd"/>
      <w:r w:rsidRPr="00A64BF4">
        <w:rPr>
          <w:sz w:val="20"/>
          <w:szCs w:val="20"/>
        </w:rPr>
        <w:t xml:space="preserve"> на </w:t>
      </w:r>
      <w:proofErr w:type="spellStart"/>
      <w:r w:rsidRPr="00A64BF4">
        <w:rPr>
          <w:sz w:val="20"/>
          <w:szCs w:val="20"/>
        </w:rPr>
        <w:t>запитання</w:t>
      </w:r>
      <w:proofErr w:type="spellEnd"/>
      <w:r w:rsidRPr="00A64BF4">
        <w:rPr>
          <w:sz w:val="20"/>
          <w:szCs w:val="20"/>
        </w:rPr>
        <w:t xml:space="preserve"> до </w:t>
      </w:r>
      <w:proofErr w:type="spellStart"/>
      <w:r w:rsidRPr="00A64BF4">
        <w:rPr>
          <w:sz w:val="20"/>
          <w:szCs w:val="20"/>
        </w:rPr>
        <w:t>доповідачів</w:t>
      </w:r>
      <w:proofErr w:type="spellEnd"/>
      <w:r w:rsidRPr="00A64BF4">
        <w:rPr>
          <w:sz w:val="20"/>
          <w:szCs w:val="20"/>
        </w:rPr>
        <w:t xml:space="preserve"> – до 5 </w:t>
      </w:r>
      <w:proofErr w:type="spellStart"/>
      <w:r w:rsidRPr="00A64BF4">
        <w:rPr>
          <w:sz w:val="20"/>
          <w:szCs w:val="20"/>
        </w:rPr>
        <w:t>хвилин</w:t>
      </w:r>
      <w:proofErr w:type="spellEnd"/>
      <w:r w:rsidRPr="00A64BF4">
        <w:rPr>
          <w:sz w:val="20"/>
          <w:szCs w:val="20"/>
        </w:rPr>
        <w:t>;</w:t>
      </w:r>
    </w:p>
    <w:p w:rsidR="009B1D88" w:rsidRPr="00A64BF4" w:rsidRDefault="009B1D88" w:rsidP="002B11CD">
      <w:pPr>
        <w:pStyle w:val="a3"/>
        <w:tabs>
          <w:tab w:val="num" w:pos="0"/>
        </w:tabs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 xml:space="preserve">  для роз’яснень, зауважень, пропозицій, інформації і довідок – до 3 хвилин.</w:t>
      </w:r>
    </w:p>
    <w:p w:rsidR="009B1D88" w:rsidRPr="00A64BF4" w:rsidRDefault="009B1D88" w:rsidP="002B11CD">
      <w:pPr>
        <w:pStyle w:val="a3"/>
        <w:tabs>
          <w:tab w:val="num" w:pos="0"/>
        </w:tabs>
        <w:ind w:left="-567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sz w:val="20"/>
          <w:szCs w:val="20"/>
          <w:lang w:val="uk-UA"/>
        </w:rPr>
        <w:t>2.</w:t>
      </w:r>
      <w:r w:rsidRPr="00A64BF4">
        <w:rPr>
          <w:sz w:val="20"/>
          <w:szCs w:val="20"/>
          <w:lang w:val="uk-UA"/>
        </w:rPr>
        <w:t xml:space="preserve"> </w:t>
      </w:r>
      <w:r w:rsidRPr="00A64BF4">
        <w:rPr>
          <w:b/>
          <w:bCs/>
          <w:sz w:val="20"/>
          <w:szCs w:val="20"/>
          <w:lang w:val="uk-UA"/>
        </w:rPr>
        <w:t xml:space="preserve">Затвердження порядку та способу засвідчення Бюлетенів для голосування на </w:t>
      </w:r>
      <w:r w:rsidR="006F547C">
        <w:rPr>
          <w:b/>
          <w:bCs/>
          <w:sz w:val="20"/>
          <w:szCs w:val="20"/>
          <w:lang w:val="uk-UA"/>
        </w:rPr>
        <w:t>позачергових</w:t>
      </w:r>
      <w:r w:rsidRPr="00A64BF4">
        <w:rPr>
          <w:b/>
          <w:bCs/>
          <w:sz w:val="20"/>
          <w:szCs w:val="20"/>
          <w:lang w:val="uk-UA"/>
        </w:rPr>
        <w:t xml:space="preserve"> загальних зборах АТ «ЛЕКХІМ».</w:t>
      </w:r>
    </w:p>
    <w:p w:rsidR="009B1D88" w:rsidRPr="0069357F" w:rsidRDefault="009B1D88" w:rsidP="002B11CD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377344" w:rsidRDefault="00715D6D" w:rsidP="002B11CD">
      <w:pPr>
        <w:pStyle w:val="a3"/>
        <w:ind w:left="-567"/>
        <w:jc w:val="both"/>
        <w:rPr>
          <w:sz w:val="20"/>
          <w:szCs w:val="20"/>
          <w:lang w:val="uk-UA"/>
        </w:rPr>
      </w:pPr>
      <w:r w:rsidRPr="00A64BF4">
        <w:rPr>
          <w:sz w:val="20"/>
          <w:szCs w:val="20"/>
          <w:lang w:val="uk-UA"/>
        </w:rPr>
        <w:t>з</w:t>
      </w:r>
      <w:r w:rsidR="009B1D88" w:rsidRPr="00A64BF4">
        <w:rPr>
          <w:sz w:val="20"/>
          <w:szCs w:val="20"/>
          <w:lang w:val="uk-UA"/>
        </w:rPr>
        <w:t xml:space="preserve">атвердити порядок та спосіб засвідчення Бюлетенів для голосування на </w:t>
      </w:r>
      <w:r w:rsidR="006F547C">
        <w:rPr>
          <w:sz w:val="20"/>
          <w:szCs w:val="20"/>
          <w:lang w:val="uk-UA"/>
        </w:rPr>
        <w:t>позачергових</w:t>
      </w:r>
      <w:r w:rsidR="009B1D88" w:rsidRPr="00A64BF4">
        <w:rPr>
          <w:sz w:val="20"/>
          <w:szCs w:val="20"/>
          <w:lang w:val="uk-UA"/>
        </w:rPr>
        <w:t xml:space="preserve">  загальних зборах АТ «ЛЕКХІМ».</w:t>
      </w:r>
    </w:p>
    <w:p w:rsidR="006F547C" w:rsidRDefault="006F547C" w:rsidP="002B11CD">
      <w:pPr>
        <w:pStyle w:val="a3"/>
        <w:ind w:left="-567"/>
        <w:jc w:val="both"/>
        <w:rPr>
          <w:b/>
          <w:color w:val="000000"/>
          <w:sz w:val="22"/>
          <w:szCs w:val="22"/>
          <w:lang w:val="uk-UA"/>
        </w:rPr>
      </w:pPr>
      <w:r w:rsidRPr="006F547C">
        <w:rPr>
          <w:b/>
          <w:bCs/>
          <w:sz w:val="20"/>
          <w:szCs w:val="20"/>
          <w:lang w:val="uk-UA"/>
        </w:rPr>
        <w:t>3.</w:t>
      </w:r>
      <w:r w:rsidR="00692C99">
        <w:rPr>
          <w:b/>
          <w:bCs/>
          <w:sz w:val="20"/>
          <w:szCs w:val="20"/>
          <w:lang w:val="uk-UA"/>
        </w:rPr>
        <w:t xml:space="preserve"> </w:t>
      </w:r>
      <w:r w:rsidR="00692C99" w:rsidRPr="00BD2C87">
        <w:rPr>
          <w:b/>
          <w:color w:val="000000"/>
          <w:sz w:val="22"/>
          <w:szCs w:val="22"/>
          <w:lang w:val="uk-UA"/>
        </w:rPr>
        <w:t>Про схвалення (затвердження) значн</w:t>
      </w:r>
      <w:r w:rsidR="00692C99">
        <w:rPr>
          <w:b/>
          <w:color w:val="000000"/>
          <w:sz w:val="22"/>
          <w:szCs w:val="22"/>
          <w:lang w:val="uk-UA"/>
        </w:rPr>
        <w:t>их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правочин</w:t>
      </w:r>
      <w:r w:rsidR="00692C99">
        <w:rPr>
          <w:b/>
          <w:color w:val="000000"/>
          <w:sz w:val="22"/>
          <w:szCs w:val="22"/>
          <w:lang w:val="uk-UA"/>
        </w:rPr>
        <w:t>ів</w:t>
      </w:r>
      <w:r w:rsidR="00692C99" w:rsidRPr="00BD2C87">
        <w:rPr>
          <w:b/>
          <w:color w:val="000000"/>
          <w:sz w:val="22"/>
          <w:szCs w:val="22"/>
          <w:lang w:val="uk-UA"/>
        </w:rPr>
        <w:t>, як</w:t>
      </w:r>
      <w:r w:rsidR="00692C99">
        <w:rPr>
          <w:b/>
          <w:color w:val="000000"/>
          <w:sz w:val="22"/>
          <w:szCs w:val="22"/>
          <w:lang w:val="uk-UA"/>
        </w:rPr>
        <w:t>і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вчин</w:t>
      </w:r>
      <w:r w:rsidR="00692C99">
        <w:rPr>
          <w:b/>
          <w:color w:val="000000"/>
          <w:sz w:val="22"/>
          <w:szCs w:val="22"/>
          <w:lang w:val="uk-UA"/>
        </w:rPr>
        <w:t>ені</w:t>
      </w:r>
      <w:r w:rsidR="00692C99" w:rsidRPr="00BD2C87">
        <w:rPr>
          <w:b/>
          <w:color w:val="000000"/>
          <w:sz w:val="22"/>
          <w:szCs w:val="22"/>
          <w:lang w:val="uk-UA"/>
        </w:rPr>
        <w:t xml:space="preserve"> Товариством</w:t>
      </w:r>
      <w:r w:rsidR="00692C99">
        <w:rPr>
          <w:b/>
          <w:color w:val="000000"/>
          <w:sz w:val="22"/>
          <w:szCs w:val="22"/>
          <w:lang w:val="uk-UA"/>
        </w:rPr>
        <w:t>.</w:t>
      </w:r>
    </w:p>
    <w:p w:rsidR="00692C99" w:rsidRPr="00E27CC9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E27CC9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Default="00692C99" w:rsidP="002B11CD">
      <w:pPr>
        <w:pStyle w:val="a3"/>
        <w:ind w:left="-567"/>
        <w:jc w:val="both"/>
        <w:rPr>
          <w:sz w:val="22"/>
          <w:szCs w:val="22"/>
          <w:lang w:val="uk-UA"/>
        </w:rPr>
      </w:pPr>
      <w:r w:rsidRPr="00BD2C87">
        <w:rPr>
          <w:sz w:val="22"/>
          <w:szCs w:val="22"/>
          <w:lang w:val="uk-UA"/>
        </w:rPr>
        <w:t>схвалити (затвердити)</w:t>
      </w:r>
      <w:r>
        <w:rPr>
          <w:sz w:val="22"/>
          <w:szCs w:val="22"/>
          <w:lang w:val="uk-UA"/>
        </w:rPr>
        <w:t xml:space="preserve"> значні правочини, які вчинені Товариством.</w:t>
      </w:r>
    </w:p>
    <w:p w:rsidR="00692C99" w:rsidRDefault="00692C99" w:rsidP="002B11CD">
      <w:pPr>
        <w:pStyle w:val="a3"/>
        <w:ind w:left="-567"/>
        <w:jc w:val="both"/>
        <w:rPr>
          <w:b/>
          <w:color w:val="000000"/>
          <w:sz w:val="22"/>
          <w:szCs w:val="22"/>
          <w:lang w:val="uk-UA"/>
        </w:rPr>
      </w:pPr>
      <w:r w:rsidRPr="00692C99">
        <w:rPr>
          <w:b/>
          <w:bCs/>
          <w:sz w:val="22"/>
          <w:szCs w:val="22"/>
          <w:lang w:val="uk-UA"/>
        </w:rPr>
        <w:t>4.</w:t>
      </w:r>
      <w:r w:rsidRPr="00692C99">
        <w:rPr>
          <w:b/>
          <w:color w:val="000000"/>
          <w:sz w:val="22"/>
          <w:szCs w:val="22"/>
          <w:lang w:val="uk-UA"/>
        </w:rPr>
        <w:t xml:space="preserve"> </w:t>
      </w:r>
      <w:r w:rsidRPr="00BD2C87">
        <w:rPr>
          <w:b/>
          <w:color w:val="000000"/>
          <w:sz w:val="22"/>
          <w:szCs w:val="22"/>
          <w:lang w:val="uk-UA"/>
        </w:rPr>
        <w:t xml:space="preserve">Про схвалення (затвердження) повноважень на </w:t>
      </w:r>
      <w:r>
        <w:rPr>
          <w:b/>
          <w:color w:val="000000"/>
          <w:sz w:val="22"/>
          <w:szCs w:val="22"/>
          <w:lang w:val="uk-UA"/>
        </w:rPr>
        <w:t>вчинення значних правочинів</w:t>
      </w:r>
      <w:r w:rsidRPr="007E7058">
        <w:rPr>
          <w:b/>
          <w:color w:val="000000"/>
          <w:sz w:val="22"/>
          <w:szCs w:val="22"/>
          <w:lang w:val="uk-UA"/>
        </w:rPr>
        <w:t xml:space="preserve"> </w:t>
      </w:r>
      <w:r w:rsidRPr="00BD2C87">
        <w:rPr>
          <w:b/>
          <w:color w:val="000000"/>
          <w:sz w:val="22"/>
          <w:szCs w:val="22"/>
          <w:lang w:val="uk-UA"/>
        </w:rPr>
        <w:t xml:space="preserve">які </w:t>
      </w:r>
      <w:r>
        <w:rPr>
          <w:b/>
          <w:color w:val="000000"/>
          <w:sz w:val="22"/>
          <w:szCs w:val="22"/>
          <w:lang w:val="uk-UA"/>
        </w:rPr>
        <w:t xml:space="preserve">вчинені </w:t>
      </w:r>
      <w:r w:rsidRPr="00BD2C87">
        <w:rPr>
          <w:b/>
          <w:color w:val="000000"/>
          <w:sz w:val="22"/>
          <w:szCs w:val="22"/>
          <w:lang w:val="uk-UA"/>
        </w:rPr>
        <w:t xml:space="preserve">Товариством, підписання усіх необхідних документів, пов’язаних з оформленням вищевказаних </w:t>
      </w:r>
      <w:r>
        <w:rPr>
          <w:b/>
          <w:color w:val="000000"/>
          <w:sz w:val="22"/>
          <w:szCs w:val="22"/>
          <w:lang w:val="uk-UA"/>
        </w:rPr>
        <w:t>правочинів.</w:t>
      </w:r>
    </w:p>
    <w:p w:rsidR="00692C99" w:rsidRPr="0069357F" w:rsidRDefault="00692C99" w:rsidP="00692C99">
      <w:pPr>
        <w:tabs>
          <w:tab w:val="num" w:pos="0"/>
          <w:tab w:val="num" w:pos="1080"/>
        </w:tabs>
        <w:ind w:left="-567"/>
        <w:jc w:val="both"/>
        <w:rPr>
          <w:bCs/>
          <w:sz w:val="20"/>
          <w:szCs w:val="20"/>
          <w:u w:val="single"/>
          <w:lang w:val="uk-UA"/>
        </w:rPr>
      </w:pPr>
      <w:r w:rsidRPr="0069357F">
        <w:rPr>
          <w:bCs/>
          <w:sz w:val="20"/>
          <w:szCs w:val="20"/>
          <w:u w:val="single"/>
          <w:lang w:val="uk-UA"/>
        </w:rPr>
        <w:t xml:space="preserve">Проект рішення: </w:t>
      </w:r>
    </w:p>
    <w:p w:rsidR="00692C99" w:rsidRPr="00692C99" w:rsidRDefault="00692C99" w:rsidP="002B11CD">
      <w:pPr>
        <w:pStyle w:val="a3"/>
        <w:ind w:left="-567"/>
        <w:jc w:val="both"/>
        <w:rPr>
          <w:bCs/>
          <w:sz w:val="22"/>
          <w:szCs w:val="22"/>
          <w:lang w:val="uk-UA"/>
        </w:rPr>
      </w:pPr>
      <w:r w:rsidRPr="00692C99">
        <w:rPr>
          <w:bCs/>
          <w:color w:val="000000"/>
          <w:sz w:val="22"/>
          <w:szCs w:val="22"/>
          <w:lang w:val="uk-UA"/>
        </w:rPr>
        <w:t>схвалити (затвердити) повноваження на вчинення значних правочинів</w:t>
      </w:r>
      <w:r w:rsidR="007115F1">
        <w:rPr>
          <w:bCs/>
          <w:color w:val="000000"/>
          <w:sz w:val="22"/>
          <w:szCs w:val="22"/>
          <w:lang w:val="uk-UA"/>
        </w:rPr>
        <w:t>,</w:t>
      </w:r>
      <w:r w:rsidRPr="00692C99">
        <w:rPr>
          <w:bCs/>
          <w:color w:val="000000"/>
          <w:sz w:val="22"/>
          <w:szCs w:val="22"/>
          <w:lang w:val="uk-UA"/>
        </w:rPr>
        <w:t xml:space="preserve"> які вчинені Товариством, підписання усіх необхідних документів, пов’язаних з оформленням вищевказаних правочинів.</w:t>
      </w:r>
    </w:p>
    <w:p w:rsidR="00692C99" w:rsidRPr="006F547C" w:rsidRDefault="00692C99" w:rsidP="002B11CD">
      <w:pPr>
        <w:pStyle w:val="a3"/>
        <w:ind w:left="-567"/>
        <w:jc w:val="both"/>
        <w:rPr>
          <w:b/>
          <w:bCs/>
          <w:sz w:val="20"/>
          <w:szCs w:val="20"/>
          <w:lang w:val="uk-UA"/>
        </w:rPr>
      </w:pP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sz w:val="16"/>
          <w:szCs w:val="16"/>
          <w:lang w:val="uk-UA"/>
        </w:rPr>
        <w:t xml:space="preserve">АДРЕСА ВЕБ-САЙТУ АТ </w:t>
      </w:r>
      <w:r w:rsidR="00F72D13" w:rsidRPr="00A64BF4">
        <w:rPr>
          <w:b/>
          <w:sz w:val="16"/>
          <w:szCs w:val="16"/>
          <w:lang w:val="uk-UA"/>
        </w:rPr>
        <w:t>«ЛЕКХІМ»</w:t>
      </w:r>
      <w:r w:rsidRPr="00A64BF4">
        <w:rPr>
          <w:b/>
          <w:sz w:val="16"/>
          <w:szCs w:val="16"/>
          <w:lang w:val="uk-UA"/>
        </w:rPr>
        <w:t>, НА ЯКОМУ РОЗМІЩЕНА ІНФОРМАЦІЯ З ПРОЕКТОМ РІШЕНЬ ЩОДО КОЖНОГО З ПИТАНЬ, ВКЛЮЧЕНИХ ДО ПРОЕКТУ ПОРЯДКУ ДЕННОГО:</w:t>
      </w:r>
      <w:r w:rsidRPr="00A64BF4">
        <w:rPr>
          <w:sz w:val="16"/>
          <w:szCs w:val="16"/>
          <w:lang w:val="uk-UA"/>
        </w:rPr>
        <w:t xml:space="preserve"> </w:t>
      </w:r>
      <w:bookmarkStart w:id="0" w:name="_Hlk58853181"/>
      <w:proofErr w:type="spellStart"/>
      <w:r w:rsidR="004A30AF" w:rsidRPr="00A64BF4">
        <w:rPr>
          <w:b/>
          <w:bCs/>
          <w:color w:val="000000"/>
          <w:sz w:val="16"/>
          <w:szCs w:val="16"/>
        </w:rPr>
        <w:t>lekxim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mbk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biz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proofErr w:type="spellStart"/>
      <w:r w:rsidR="004A30AF" w:rsidRPr="00A64BF4">
        <w:rPr>
          <w:b/>
          <w:bCs/>
          <w:color w:val="000000"/>
          <w:sz w:val="16"/>
          <w:szCs w:val="16"/>
        </w:rPr>
        <w:t>ua</w:t>
      </w:r>
      <w:proofErr w:type="spellEnd"/>
      <w:r w:rsidR="004A30AF" w:rsidRPr="00A64BF4">
        <w:rPr>
          <w:b/>
          <w:bCs/>
          <w:color w:val="000000"/>
          <w:sz w:val="16"/>
          <w:szCs w:val="16"/>
          <w:lang w:val="uk-UA"/>
        </w:rPr>
        <w:t>.</w:t>
      </w:r>
      <w:bookmarkEnd w:id="0"/>
      <w:r w:rsidR="006D0A2E" w:rsidRPr="00A64BF4">
        <w:rPr>
          <w:b/>
          <w:bCs/>
          <w:color w:val="000000"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СТАНОМ</w:t>
      </w:r>
      <w:r w:rsidR="00F72D13" w:rsidRPr="00A64BF4">
        <w:rPr>
          <w:b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НА ДАТУ СКЛАДАННЯ ПЕРЕЛІКУ ОСІБ, ЯКИМ НАДСИЛАЄТЬСЯ ПОВІДОМЛЕННЯ ПРО ПРОВЕДЕННЯ ЗАГАЛЬНИХ ЗБОРІВ ЗАГАЛЬНА КІЛЬКІСТЬ АКЦІЙ ТА ГОЛОСУЮЧИХ АКЦІЙ</w:t>
      </w:r>
      <w:r w:rsidR="00F72D13" w:rsidRPr="00A64BF4">
        <w:rPr>
          <w:b/>
          <w:sz w:val="16"/>
          <w:szCs w:val="16"/>
          <w:lang w:val="uk-UA"/>
        </w:rPr>
        <w:t xml:space="preserve"> </w:t>
      </w:r>
      <w:r w:rsidRPr="00A64BF4">
        <w:rPr>
          <w:b/>
          <w:sz w:val="16"/>
          <w:szCs w:val="16"/>
          <w:lang w:val="uk-UA"/>
        </w:rPr>
        <w:t>СТАНОВИТЬ 107 000 ШТУК.</w:t>
      </w: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sz w:val="16"/>
          <w:szCs w:val="16"/>
          <w:lang w:val="uk-UA"/>
        </w:rPr>
        <w:t>АКЦІОНЕР ДЛЯ ЙОГО УЧАСТІ У ЗАГАЛЬНИХ ЗБОРАХ МАЄ НАДАТИ ПАСПОРТ, А ПРЕДСТАВНИК – ДОВІРЕНІСТЬ ОФОРМЛЕНУ В ПОРЯДКУ ПЕРЕДБАЧЕНОМУ ЗАКОНОДАВСТВОМ УКРАЇНИ.</w:t>
      </w:r>
    </w:p>
    <w:p w:rsidR="0042022C" w:rsidRPr="00A64BF4" w:rsidRDefault="00434C0F" w:rsidP="002B11CD">
      <w:pPr>
        <w:shd w:val="clear" w:color="auto" w:fill="FFFFFF"/>
        <w:spacing w:line="276" w:lineRule="auto"/>
        <w:ind w:left="-567" w:firstLine="709"/>
        <w:jc w:val="both"/>
        <w:rPr>
          <w:b/>
          <w:sz w:val="16"/>
          <w:szCs w:val="16"/>
          <w:lang w:val="uk-UA"/>
        </w:rPr>
      </w:pPr>
      <w:r w:rsidRPr="00A64BF4">
        <w:rPr>
          <w:b/>
          <w:bCs/>
          <w:sz w:val="16"/>
          <w:szCs w:val="16"/>
          <w:lang w:val="uk-UA"/>
        </w:rPr>
        <w:t>АКЦІОНЕРИ МОЖУТЬ ОЗНАЙОМИТИСЬ З ДОКУМЕНТАМИ, НЕОБХІДНИМИ ДЛЯ ПРИЙНЯТТЯ РІШЕНЬ З ПИТАНЬ ПОРЯДКУ ДЕННОГО ВІД ДАТИ НАДІСЛАННЯ ПОВІДОМЛЕННЯ ПРО ПРОВЕДЕННЯ ЗАГАЛЬНИХ ЗБОРІВ ДО ДАТИ ПРОВЕДЕННЯ ЗАГАЛЬНИХ ЗБОРІВ У РОБОЧІ ДНІ, РОБОЧИЙ ЧАС ЗА АДРЕСОЮ: М. КИЇВ, ВУЛ.ШОТА РУСТАВЕЛІ, 23, КІМНАТА №1, А В ДЕНЬ ПРОВЕДЕННЯ ЗАГАЛЬНИХ ЗБОРІВ – ТАКОЖ У МІСЦІ ЇХ ПРОВЕДЕННЯ.</w:t>
      </w:r>
    </w:p>
    <w:p w:rsidR="00A64BF4" w:rsidRPr="0069357F" w:rsidRDefault="00434C0F" w:rsidP="0069357F">
      <w:pPr>
        <w:shd w:val="clear" w:color="auto" w:fill="FFFFFF"/>
        <w:spacing w:line="276" w:lineRule="auto"/>
        <w:ind w:left="-567" w:firstLine="709"/>
        <w:jc w:val="both"/>
        <w:rPr>
          <w:b/>
          <w:bCs/>
          <w:sz w:val="16"/>
          <w:szCs w:val="16"/>
          <w:lang w:val="uk-UA"/>
        </w:rPr>
      </w:pPr>
      <w:r w:rsidRPr="00A64BF4">
        <w:rPr>
          <w:b/>
          <w:bCs/>
          <w:sz w:val="16"/>
          <w:szCs w:val="16"/>
          <w:lang w:val="uk-UA"/>
        </w:rPr>
        <w:t>ПОСАДОВА ОСОБА ТОВАРИСТВА, ВІДПОВІДАЛЬНА ЗА ПОРЯДОК ОЗНАЙОМЛЕННЯ АКЦІОНЕРІВ З ДОКУМЕНТАМИ – ЧЛЕН ПРАВЛІННЯ</w:t>
      </w:r>
      <w:r w:rsidR="00F72D13" w:rsidRPr="00A64BF4">
        <w:rPr>
          <w:b/>
          <w:bCs/>
          <w:sz w:val="16"/>
          <w:szCs w:val="16"/>
          <w:lang w:val="uk-UA"/>
        </w:rPr>
        <w:t xml:space="preserve"> </w:t>
      </w:r>
      <w:r w:rsidRPr="00A64BF4">
        <w:rPr>
          <w:b/>
          <w:bCs/>
          <w:sz w:val="16"/>
          <w:szCs w:val="16"/>
          <w:lang w:val="uk-UA"/>
        </w:rPr>
        <w:t>МАЗУРИК ВАЛЕНТИНА СТЕПАНІВНА.</w:t>
      </w:r>
    </w:p>
    <w:p w:rsidR="00434C0F" w:rsidRPr="00A64BF4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 xml:space="preserve">Повідомлення про проведення </w:t>
      </w:r>
      <w:r w:rsidR="0069357F">
        <w:rPr>
          <w:b/>
          <w:bCs/>
          <w:sz w:val="20"/>
          <w:szCs w:val="20"/>
          <w:lang w:val="uk-UA"/>
        </w:rPr>
        <w:t xml:space="preserve">позачергових </w:t>
      </w:r>
      <w:r w:rsidRPr="00A64BF4">
        <w:rPr>
          <w:b/>
          <w:bCs/>
          <w:sz w:val="20"/>
          <w:szCs w:val="20"/>
          <w:lang w:val="uk-UA"/>
        </w:rPr>
        <w:t>загальних зборів розміщено у загальнодоступній інформаційній базі даних Національної комісії з цінних паперів та фондового ринку про ринок цінних паперів.</w:t>
      </w:r>
    </w:p>
    <w:p w:rsidR="00434C0F" w:rsidRPr="00A64BF4" w:rsidRDefault="00434C0F" w:rsidP="002B11CD">
      <w:pPr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>Підтверджую достовірність інформації, що міститься у повідомленні.</w:t>
      </w:r>
    </w:p>
    <w:p w:rsidR="00434C0F" w:rsidRPr="00A64BF4" w:rsidRDefault="00434C0F" w:rsidP="002B11CD">
      <w:pPr>
        <w:tabs>
          <w:tab w:val="left" w:pos="3984"/>
        </w:tabs>
        <w:spacing w:line="276" w:lineRule="auto"/>
        <w:ind w:left="-709" w:firstLine="709"/>
        <w:jc w:val="both"/>
        <w:rPr>
          <w:b/>
          <w:bCs/>
          <w:sz w:val="20"/>
          <w:szCs w:val="20"/>
          <w:lang w:val="uk-UA"/>
        </w:rPr>
      </w:pPr>
      <w:r w:rsidRPr="00A64BF4">
        <w:rPr>
          <w:b/>
          <w:bCs/>
          <w:sz w:val="20"/>
          <w:szCs w:val="20"/>
          <w:lang w:val="uk-UA"/>
        </w:rPr>
        <w:t xml:space="preserve">Голова Правління АТ </w:t>
      </w:r>
      <w:r w:rsidR="00F72D13" w:rsidRPr="00A64BF4">
        <w:rPr>
          <w:b/>
          <w:bCs/>
          <w:sz w:val="20"/>
          <w:szCs w:val="20"/>
          <w:lang w:val="uk-UA"/>
        </w:rPr>
        <w:t>«ЛЕКХІМ»</w:t>
      </w:r>
      <w:r w:rsidRPr="00A64BF4">
        <w:rPr>
          <w:b/>
          <w:bCs/>
          <w:sz w:val="20"/>
          <w:szCs w:val="20"/>
          <w:lang w:val="uk-UA"/>
        </w:rPr>
        <w:t xml:space="preserve"> Печаєв Валерій Костянтинович</w:t>
      </w:r>
      <w:r w:rsidR="00A64BF4">
        <w:rPr>
          <w:b/>
          <w:bCs/>
          <w:sz w:val="20"/>
          <w:szCs w:val="20"/>
          <w:lang w:val="uk-UA"/>
        </w:rPr>
        <w:t>.</w:t>
      </w:r>
    </w:p>
    <w:p w:rsidR="00434C0F" w:rsidRPr="00A64BF4" w:rsidRDefault="00434C0F" w:rsidP="002B11CD">
      <w:pPr>
        <w:spacing w:line="276" w:lineRule="auto"/>
        <w:ind w:left="-709"/>
        <w:rPr>
          <w:sz w:val="20"/>
          <w:szCs w:val="20"/>
          <w:lang w:val="uk-UA"/>
        </w:rPr>
      </w:pPr>
    </w:p>
    <w:p w:rsidR="007E5FFB" w:rsidRPr="00A64BF4" w:rsidRDefault="007E5FFB" w:rsidP="002B11CD">
      <w:pPr>
        <w:spacing w:line="276" w:lineRule="auto"/>
        <w:ind w:left="-567"/>
        <w:rPr>
          <w:sz w:val="20"/>
          <w:szCs w:val="20"/>
          <w:lang w:val="uk-UA"/>
        </w:rPr>
      </w:pPr>
    </w:p>
    <w:sectPr w:rsidR="007E5FFB" w:rsidRPr="00A64BF4" w:rsidSect="00F72D1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EDF"/>
    <w:multiLevelType w:val="hybridMultilevel"/>
    <w:tmpl w:val="1DC2E3F8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857C9"/>
    <w:multiLevelType w:val="hybridMultilevel"/>
    <w:tmpl w:val="E0A491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95B79"/>
    <w:multiLevelType w:val="hybridMultilevel"/>
    <w:tmpl w:val="DC9E22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7138"/>
    <w:multiLevelType w:val="hybridMultilevel"/>
    <w:tmpl w:val="9C4EDD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20B69"/>
    <w:multiLevelType w:val="hybridMultilevel"/>
    <w:tmpl w:val="F1366B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94294"/>
    <w:multiLevelType w:val="hybridMultilevel"/>
    <w:tmpl w:val="5EBE28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72FED"/>
    <w:multiLevelType w:val="hybridMultilevel"/>
    <w:tmpl w:val="980A3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A2111"/>
    <w:multiLevelType w:val="hybridMultilevel"/>
    <w:tmpl w:val="859887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8522D8"/>
    <w:multiLevelType w:val="hybridMultilevel"/>
    <w:tmpl w:val="50D2F1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0857"/>
    <w:multiLevelType w:val="hybridMultilevel"/>
    <w:tmpl w:val="6554E124"/>
    <w:lvl w:ilvl="0" w:tplc="72FA4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52DAC"/>
    <w:multiLevelType w:val="hybridMultilevel"/>
    <w:tmpl w:val="171259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2E1771"/>
    <w:multiLevelType w:val="hybridMultilevel"/>
    <w:tmpl w:val="192C00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C55C0"/>
    <w:multiLevelType w:val="hybridMultilevel"/>
    <w:tmpl w:val="6A525462"/>
    <w:lvl w:ilvl="0" w:tplc="98FA528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96311"/>
    <w:multiLevelType w:val="hybridMultilevel"/>
    <w:tmpl w:val="9B02300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A93D9D"/>
    <w:multiLevelType w:val="hybridMultilevel"/>
    <w:tmpl w:val="9056BA34"/>
    <w:lvl w:ilvl="0" w:tplc="6ED8CBA8">
      <w:start w:val="9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5">
    <w:nsid w:val="71AE7D67"/>
    <w:multiLevelType w:val="hybridMultilevel"/>
    <w:tmpl w:val="57AE1624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A059A"/>
    <w:multiLevelType w:val="hybridMultilevel"/>
    <w:tmpl w:val="39D4E7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1125F5"/>
    <w:multiLevelType w:val="hybridMultilevel"/>
    <w:tmpl w:val="AAECD4CC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05B3C"/>
    <w:multiLevelType w:val="hybridMultilevel"/>
    <w:tmpl w:val="CADE2CD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D600C"/>
    <w:multiLevelType w:val="hybridMultilevel"/>
    <w:tmpl w:val="54EA2506"/>
    <w:lvl w:ilvl="0" w:tplc="D1C879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DCEBD8">
      <w:start w:val="4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9"/>
  </w:num>
  <w:num w:numId="5">
    <w:abstractNumId w:val="9"/>
  </w:num>
  <w:num w:numId="6">
    <w:abstractNumId w:val="16"/>
  </w:num>
  <w:num w:numId="7">
    <w:abstractNumId w:val="17"/>
  </w:num>
  <w:num w:numId="8">
    <w:abstractNumId w:val="8"/>
  </w:num>
  <w:num w:numId="9">
    <w:abstractNumId w:val="10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8"/>
  </w:num>
  <w:num w:numId="15">
    <w:abstractNumId w:val="11"/>
  </w:num>
  <w:num w:numId="16">
    <w:abstractNumId w:val="6"/>
  </w:num>
  <w:num w:numId="17">
    <w:abstractNumId w:val="3"/>
  </w:num>
  <w:num w:numId="18">
    <w:abstractNumId w:val="2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C0F"/>
    <w:rsid w:val="000C6303"/>
    <w:rsid w:val="000F7CCD"/>
    <w:rsid w:val="0010749D"/>
    <w:rsid w:val="001A60C8"/>
    <w:rsid w:val="0020319C"/>
    <w:rsid w:val="002A30A5"/>
    <w:rsid w:val="002B11CD"/>
    <w:rsid w:val="00304EF4"/>
    <w:rsid w:val="00334512"/>
    <w:rsid w:val="00377344"/>
    <w:rsid w:val="003C5A7A"/>
    <w:rsid w:val="0042022C"/>
    <w:rsid w:val="00434C0F"/>
    <w:rsid w:val="0048607A"/>
    <w:rsid w:val="004A30AF"/>
    <w:rsid w:val="005A3192"/>
    <w:rsid w:val="005C4D70"/>
    <w:rsid w:val="00666538"/>
    <w:rsid w:val="00671085"/>
    <w:rsid w:val="00692C99"/>
    <w:rsid w:val="0069357F"/>
    <w:rsid w:val="006A747D"/>
    <w:rsid w:val="006D0A2E"/>
    <w:rsid w:val="006F547C"/>
    <w:rsid w:val="007115F1"/>
    <w:rsid w:val="00715D6D"/>
    <w:rsid w:val="007C07D2"/>
    <w:rsid w:val="007E5FFB"/>
    <w:rsid w:val="00844880"/>
    <w:rsid w:val="00881C8F"/>
    <w:rsid w:val="008B718A"/>
    <w:rsid w:val="00981686"/>
    <w:rsid w:val="009B1D88"/>
    <w:rsid w:val="00A31778"/>
    <w:rsid w:val="00A64BF4"/>
    <w:rsid w:val="00A65C23"/>
    <w:rsid w:val="00B77F55"/>
    <w:rsid w:val="00B80B75"/>
    <w:rsid w:val="00B97740"/>
    <w:rsid w:val="00BD026D"/>
    <w:rsid w:val="00C55756"/>
    <w:rsid w:val="00CF0D51"/>
    <w:rsid w:val="00D46BD4"/>
    <w:rsid w:val="00DC4484"/>
    <w:rsid w:val="00DD6297"/>
    <w:rsid w:val="00DE4D9F"/>
    <w:rsid w:val="00E2567A"/>
    <w:rsid w:val="00E27CC9"/>
    <w:rsid w:val="00F319F0"/>
    <w:rsid w:val="00F41A98"/>
    <w:rsid w:val="00F571A0"/>
    <w:rsid w:val="00F7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C0F"/>
    <w:pPr>
      <w:ind w:left="720"/>
      <w:contextualSpacing/>
    </w:pPr>
  </w:style>
  <w:style w:type="paragraph" w:styleId="a4">
    <w:name w:val="Normal (Web)"/>
    <w:basedOn w:val="a"/>
    <w:uiPriority w:val="99"/>
    <w:rsid w:val="00434C0F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434C0F"/>
    <w:rPr>
      <w:b/>
      <w:bCs/>
    </w:rPr>
  </w:style>
  <w:style w:type="table" w:styleId="a6">
    <w:name w:val="Table Grid"/>
    <w:basedOn w:val="a1"/>
    <w:rsid w:val="00434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осбб</dc:creator>
  <cp:lastModifiedBy>Леонид</cp:lastModifiedBy>
  <cp:revision>35</cp:revision>
  <cp:lastPrinted>2021-03-17T09:51:00Z</cp:lastPrinted>
  <dcterms:created xsi:type="dcterms:W3CDTF">2020-03-05T12:56:00Z</dcterms:created>
  <dcterms:modified xsi:type="dcterms:W3CDTF">2021-05-26T11:42:00Z</dcterms:modified>
</cp:coreProperties>
</file>