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048BA" w14:textId="77777777" w:rsidR="00846638" w:rsidRDefault="00846638" w:rsidP="00846638">
      <w:pPr>
        <w:rPr>
          <w:color w:val="000000" w:themeColor="text1"/>
        </w:rPr>
      </w:pPr>
      <w:r w:rsidRPr="00846638">
        <w:rPr>
          <w:color w:val="000000" w:themeColor="text1"/>
        </w:rPr>
        <w:fldChar w:fldCharType="begin"/>
      </w:r>
      <w:r w:rsidRPr="00846638">
        <w:rPr>
          <w:color w:val="000000" w:themeColor="text1"/>
        </w:rPr>
        <w:instrText>HYPERLINK "http://lekxim.mbk.biz.ua/?p=110"</w:instrText>
      </w:r>
      <w:r w:rsidRPr="00846638">
        <w:rPr>
          <w:color w:val="000000" w:themeColor="text1"/>
        </w:rPr>
      </w:r>
      <w:r w:rsidRPr="00846638">
        <w:rPr>
          <w:color w:val="000000" w:themeColor="text1"/>
        </w:rPr>
        <w:fldChar w:fldCharType="separate"/>
      </w:r>
      <w:r w:rsidRPr="00846638">
        <w:rPr>
          <w:rStyle w:val="ae"/>
          <w:color w:val="000000" w:themeColor="text1"/>
        </w:rPr>
        <w:t>Інформація про акції</w:t>
      </w:r>
      <w:r w:rsidRPr="00846638">
        <w:rPr>
          <w:color w:val="000000" w:themeColor="text1"/>
        </w:rPr>
        <w:fldChar w:fldCharType="end"/>
      </w:r>
    </w:p>
    <w:p w14:paraId="76E95DCE" w14:textId="0B35EEB2" w:rsidR="00846638" w:rsidRPr="00846638" w:rsidRDefault="00846638" w:rsidP="00846638">
      <w:pPr>
        <w:rPr>
          <w:color w:val="000000" w:themeColor="text1"/>
        </w:rPr>
      </w:pPr>
      <w:r w:rsidRPr="00846638">
        <w:rPr>
          <w:color w:val="000000" w:themeColor="text1"/>
        </w:rPr>
        <w:t xml:space="preserve">Інформація про акції ПРИВАТНОГО АКЦІОНЕРНОГО ТОВАРИСТВА «ЛЕКХІМ» станом на 24 годину 18 лютого 2019 Р </w:t>
      </w:r>
      <w:proofErr w:type="spellStart"/>
      <w:r w:rsidRPr="00846638">
        <w:rPr>
          <w:color w:val="000000" w:themeColor="text1"/>
        </w:rPr>
        <w:t>р</w:t>
      </w:r>
      <w:proofErr w:type="spellEnd"/>
      <w:r w:rsidRPr="00846638">
        <w:rPr>
          <w:color w:val="000000" w:themeColor="text1"/>
        </w:rPr>
        <w:t>. — дату складення переліку акціонерів, які мають право на участь у загальних зборах акціонерів:</w:t>
      </w:r>
      <w:r w:rsidRPr="00846638">
        <w:rPr>
          <w:color w:val="000000" w:themeColor="text1"/>
        </w:rPr>
        <w:br/>
        <w:t>загальна кількість акцій:  —  107 000 штук;</w:t>
      </w:r>
      <w:r w:rsidRPr="00846638">
        <w:rPr>
          <w:color w:val="000000" w:themeColor="text1"/>
        </w:rPr>
        <w:br/>
        <w:t>Вид, тип і категорія ЦП — акції іменні прості;</w:t>
      </w:r>
      <w:r w:rsidRPr="00846638">
        <w:rPr>
          <w:color w:val="000000" w:themeColor="text1"/>
        </w:rPr>
        <w:br/>
        <w:t>кількість голосуючих акцій — 107 000 штук.</w:t>
      </w:r>
    </w:p>
    <w:sectPr w:rsidR="00846638" w:rsidRPr="0084663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020F3"/>
    <w:multiLevelType w:val="multilevel"/>
    <w:tmpl w:val="B114F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A815F19"/>
    <w:multiLevelType w:val="multilevel"/>
    <w:tmpl w:val="B114F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85148E"/>
    <w:multiLevelType w:val="multilevel"/>
    <w:tmpl w:val="B114F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FA3419A"/>
    <w:multiLevelType w:val="multilevel"/>
    <w:tmpl w:val="B114F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2827336">
    <w:abstractNumId w:val="3"/>
    <w:lvlOverride w:ilvl="0">
      <w:startOverride w:val="2"/>
    </w:lvlOverride>
  </w:num>
  <w:num w:numId="2" w16cid:durableId="1135954365">
    <w:abstractNumId w:val="2"/>
  </w:num>
  <w:num w:numId="3" w16cid:durableId="83694395">
    <w:abstractNumId w:val="1"/>
    <w:lvlOverride w:ilvl="0">
      <w:startOverride w:val="2"/>
    </w:lvlOverride>
  </w:num>
  <w:num w:numId="4" w16cid:durableId="1195997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1C6"/>
    <w:rsid w:val="00051B7D"/>
    <w:rsid w:val="00067FA5"/>
    <w:rsid w:val="000D36E6"/>
    <w:rsid w:val="001A57BA"/>
    <w:rsid w:val="006060B9"/>
    <w:rsid w:val="00846638"/>
    <w:rsid w:val="009801C6"/>
    <w:rsid w:val="00CB2EED"/>
    <w:rsid w:val="00CE28B9"/>
    <w:rsid w:val="00E4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C6F3B"/>
  <w15:chartTrackingRefBased/>
  <w15:docId w15:val="{0A92731C-1478-45B6-9B39-D2A4AEE83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801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01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01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01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801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801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01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801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801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01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801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801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801C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801C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801C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801C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801C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801C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801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9801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801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9801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801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9801C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801C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801C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801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9801C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801C6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9801C6"/>
    <w:rPr>
      <w:color w:val="0000FF"/>
      <w:u w:val="single"/>
    </w:rPr>
  </w:style>
  <w:style w:type="paragraph" w:styleId="af">
    <w:name w:val="Normal (Web)"/>
    <w:basedOn w:val="a"/>
    <w:uiPriority w:val="99"/>
    <w:semiHidden/>
    <w:unhideWhenUsed/>
    <w:rsid w:val="00980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styleId="af0">
    <w:name w:val="Strong"/>
    <w:basedOn w:val="a0"/>
    <w:uiPriority w:val="22"/>
    <w:qFormat/>
    <w:rsid w:val="009801C6"/>
    <w:rPr>
      <w:b/>
      <w:bCs/>
    </w:rPr>
  </w:style>
  <w:style w:type="character" w:styleId="af1">
    <w:name w:val="Unresolved Mention"/>
    <w:basedOn w:val="a0"/>
    <w:uiPriority w:val="99"/>
    <w:semiHidden/>
    <w:unhideWhenUsed/>
    <w:rsid w:val="009801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146</Characters>
  <Application>Microsoft Office Word</Application>
  <DocSecurity>0</DocSecurity>
  <Lines>1</Lines>
  <Paragraphs>1</Paragraphs>
  <ScaleCrop>false</ScaleCrop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2025-12-19T08:35:00Z</dcterms:created>
  <dcterms:modified xsi:type="dcterms:W3CDTF">2025-12-19T08:35:00Z</dcterms:modified>
</cp:coreProperties>
</file>