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Річна інформація емітента цінних паперів за 2013 рік</w:t>
      </w:r>
    </w:p>
    <w:p w:rsid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Титульний аркуш</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Підтверджую ідентичність електронної та паперової форм</w:t>
            </w:r>
            <w:r w:rsidRPr="005A65D2">
              <w:rPr>
                <w:rFonts w:ascii="Times New Roman" w:eastAsia="Times New Roman" w:hAnsi="Times New Roman" w:cs="Times New Roman"/>
                <w:kern w:val="0"/>
                <w:sz w:val="26"/>
                <w:szCs w:val="26"/>
                <w:lang w:eastAsia="uk-UA"/>
                <w14:ligatures w14:val="none"/>
              </w:rPr>
              <w:br/>
              <w:t>інформації, що подається до Комісії, та достовірність інформації, наданої для розкриття</w:t>
            </w:r>
            <w:r w:rsidRPr="005A65D2">
              <w:rPr>
                <w:rFonts w:ascii="Times New Roman" w:eastAsia="Times New Roman" w:hAnsi="Times New Roman" w:cs="Times New Roman"/>
                <w:kern w:val="0"/>
                <w:sz w:val="26"/>
                <w:szCs w:val="26"/>
                <w:lang w:eastAsia="uk-UA"/>
                <w14:ligatures w14:val="none"/>
              </w:rPr>
              <w:br/>
              <w:t>в загальнодоступній інформаційній базі даних Комісії.</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250"/>
        <w:gridCol w:w="275"/>
        <w:gridCol w:w="1121"/>
        <w:gridCol w:w="275"/>
        <w:gridCol w:w="3795"/>
      </w:tblGrid>
      <w:tr w:rsidR="005A65D2" w:rsidRPr="005A65D2">
        <w:tc>
          <w:tcPr>
            <w:tcW w:w="22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37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(прізвище та ініціали керівника)</w:t>
            </w:r>
          </w:p>
        </w:tc>
      </w:tr>
      <w:tr w:rsidR="005A65D2" w:rsidRPr="005A65D2">
        <w:tc>
          <w:tcPr>
            <w:tcW w:w="0" w:type="auto"/>
            <w:gridSpan w:val="4"/>
            <w:vMerge w:val="restart"/>
            <w:tcBorders>
              <w:top w:val="single" w:sz="6" w:space="0" w:color="CCCCCC"/>
              <w:left w:val="single" w:sz="6" w:space="0" w:color="CCCCCC"/>
              <w:bottom w:val="single" w:sz="6" w:space="0" w:color="CCCCCC"/>
              <w:right w:val="single" w:sz="6" w:space="0" w:color="CCCCCC"/>
            </w:tcBorders>
            <w:tcMar>
              <w:top w:w="300"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М.П.</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25.04.2014</w:t>
            </w:r>
          </w:p>
        </w:tc>
      </w:tr>
      <w:tr w:rsidR="005A65D2" w:rsidRPr="005A65D2">
        <w:tc>
          <w:tcPr>
            <w:tcW w:w="0" w:type="auto"/>
            <w:gridSpan w:val="4"/>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w:t>
            </w:r>
          </w:p>
        </w:tc>
      </w:tr>
    </w:tbl>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Річна інформація емітента цінних паперів</w:t>
      </w:r>
      <w:r w:rsidRPr="005A65D2">
        <w:rPr>
          <w:rFonts w:ascii="Arial" w:eastAsia="Times New Roman" w:hAnsi="Arial" w:cs="Arial"/>
          <w:b/>
          <w:bCs/>
          <w:color w:val="222222"/>
          <w:kern w:val="0"/>
          <w:sz w:val="27"/>
          <w:szCs w:val="27"/>
          <w:lang w:eastAsia="uk-UA"/>
          <w14:ligatures w14:val="none"/>
        </w:rPr>
        <w:br/>
        <w:t>за 2013 рік</w:t>
      </w: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I. Загальні відомості</w:t>
      </w:r>
    </w:p>
    <w:tbl>
      <w:tblPr>
        <w:tblW w:w="0" w:type="auto"/>
        <w:tblCellMar>
          <w:top w:w="15" w:type="dxa"/>
          <w:left w:w="15" w:type="dxa"/>
          <w:bottom w:w="15" w:type="dxa"/>
          <w:right w:w="15" w:type="dxa"/>
        </w:tblCellMar>
        <w:tblLook w:val="04A0" w:firstRow="1" w:lastRow="0" w:firstColumn="1" w:lastColumn="0" w:noHBand="0" w:noVBand="1"/>
      </w:tblPr>
      <w:tblGrid>
        <w:gridCol w:w="6561"/>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 Повне найменування емітента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 Організаційно-правова форма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акціонерне товариство</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 Код за ЄДРПОУ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20029017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 Місцезнаходження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01033м. Київ </w:t>
            </w:r>
            <w:proofErr w:type="spellStart"/>
            <w:r w:rsidRPr="005A65D2">
              <w:rPr>
                <w:rFonts w:ascii="Times New Roman" w:eastAsia="Times New Roman" w:hAnsi="Times New Roman" w:cs="Times New Roman"/>
                <w:kern w:val="0"/>
                <w:sz w:val="26"/>
                <w:szCs w:val="26"/>
                <w:lang w:eastAsia="uk-UA"/>
                <w14:ligatures w14:val="none"/>
              </w:rPr>
              <w:t>Печерськийм</w:t>
            </w:r>
            <w:proofErr w:type="spellEnd"/>
            <w:r w:rsidRPr="005A65D2">
              <w:rPr>
                <w:rFonts w:ascii="Times New Roman" w:eastAsia="Times New Roman" w:hAnsi="Times New Roman" w:cs="Times New Roman"/>
                <w:kern w:val="0"/>
                <w:sz w:val="26"/>
                <w:szCs w:val="26"/>
                <w:lang w:eastAsia="uk-UA"/>
                <w14:ligatures w14:val="none"/>
              </w:rPr>
              <w:t>. Київ вул. Шота Руставелі, 23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 Міжміський код, телефон та факс</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044-246-63-12044-287-62-76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 Електронна поштова адреса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lekxim@mbk.biz.ua</w:t>
            </w:r>
          </w:p>
        </w:tc>
      </w:tr>
    </w:tbl>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II. Дані про дату та місце оприлюднення річної інформації</w:t>
      </w:r>
    </w:p>
    <w:tbl>
      <w:tblPr>
        <w:tblW w:w="0" w:type="auto"/>
        <w:tblCellMar>
          <w:top w:w="15" w:type="dxa"/>
          <w:left w:w="15" w:type="dxa"/>
          <w:bottom w:w="15" w:type="dxa"/>
          <w:right w:w="15" w:type="dxa"/>
        </w:tblCellMar>
        <w:tblLook w:val="04A0" w:firstRow="1" w:lastRow="0" w:firstColumn="1" w:lastColumn="0" w:noHBand="0" w:noVBand="1"/>
      </w:tblPr>
      <w:tblGrid>
        <w:gridCol w:w="8243"/>
        <w:gridCol w:w="1380"/>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1. Річна інформація розміщена у загальнодоступній інформаційній базі даних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25.04.2014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66"/>
        <w:gridCol w:w="5302"/>
        <w:gridCol w:w="275"/>
        <w:gridCol w:w="1380"/>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 Річна інформація опублікована 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Бюлетень «Відомості Національної комісії з цінних паперів та фондового ринку» № 81(1834)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29.04.2014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264"/>
        <w:gridCol w:w="2153"/>
        <w:gridCol w:w="1826"/>
        <w:gridCol w:w="1380"/>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 Річна інформація розміщена на власній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25.04.2014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2163"/>
        <w:gridCol w:w="746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 Основні відомості про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 інформація про одержані ліцензії (дозволи) на окремі види діяльності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 Відомості щодо участі емітента в створенні юридичних осіб</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 Інформація щодо посади корпоративного секретаря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 Інформація про рейтингове агентство</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6. Інформація про засновників та/або учасників емітента та кількість і </w:t>
            </w:r>
            <w:r w:rsidRPr="005A65D2">
              <w:rPr>
                <w:rFonts w:ascii="Times New Roman" w:eastAsia="Times New Roman" w:hAnsi="Times New Roman" w:cs="Times New Roman"/>
                <w:b/>
                <w:bCs/>
                <w:color w:val="FFFFFF"/>
                <w:kern w:val="0"/>
                <w:sz w:val="26"/>
                <w:szCs w:val="26"/>
                <w:lang w:eastAsia="uk-UA"/>
                <w14:ligatures w14:val="none"/>
              </w:rPr>
              <w:lastRenderedPageBreak/>
              <w:t>вартість акцій (розміру часток, паїв)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w:t>
            </w: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 Інформація про посадових осіб емітента: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 інформація щодо освіти та стажу роботи посадових осіб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 інформація про володіння посадовими особами емітента акціями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 Інформація про осіб, що володіють 10 відсотками та більше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 Інформація про загальні збори акціонерів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10. Інформація про дивіденди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11. Інформація про юридичних осіб, послугами яких користується емітент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12. Відомості про цінні папери емітента: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 інформація про випуски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 інформація про облігації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3) інформація про інші цінні папери, випущені емітентом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 інформація про похідні цінні папери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 інформація про викуп власних акцій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13. Опис бізнесу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14. Інформація про господарську та фінансову діяльність емітента: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 інформація про основні засоби емітента (за залишковою вартістю)</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 інформація щодо вартості чистих активів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 інформація про зобов’язання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 інформація про обсяги виробництва та реалізації основних видів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 інформація про собівартість реалізованої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15. Інформація про забезпечення випуску </w:t>
            </w:r>
            <w:r w:rsidRPr="005A65D2">
              <w:rPr>
                <w:rFonts w:ascii="Times New Roman" w:eastAsia="Times New Roman" w:hAnsi="Times New Roman" w:cs="Times New Roman"/>
                <w:b/>
                <w:bCs/>
                <w:color w:val="FFFFFF"/>
                <w:kern w:val="0"/>
                <w:sz w:val="26"/>
                <w:szCs w:val="26"/>
                <w:lang w:eastAsia="uk-UA"/>
                <w14:ligatures w14:val="none"/>
              </w:rPr>
              <w:lastRenderedPageBreak/>
              <w:t>боргових цінних паперів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16. Відомості щодо особливої інформації та інформації про іпотечні цінні папери, що виникала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17. Інформація про стан корпоративного управління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облігацій</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19. Інформація про склад, структуру і розмір іпотечного покриття: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2) інформація щодо співвідношення розміру іпотечного покриття з розміром (сумою) зобов’язань за іпотечними облігаціями з цим іпотечним </w:t>
            </w:r>
            <w:r w:rsidRPr="005A65D2">
              <w:rPr>
                <w:rFonts w:ascii="Times New Roman" w:eastAsia="Times New Roman" w:hAnsi="Times New Roman" w:cs="Times New Roman"/>
                <w:b/>
                <w:bCs/>
                <w:color w:val="FFFFFF"/>
                <w:kern w:val="0"/>
                <w:sz w:val="26"/>
                <w:szCs w:val="26"/>
                <w:lang w:eastAsia="uk-UA"/>
                <w14:ligatures w14:val="none"/>
              </w:rPr>
              <w:lastRenderedPageBreak/>
              <w:t>покриттям на кожну дату після змін іпотечних активів у складі іпотечного покриття, які відбулися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5) відомості щодо підстав виникнення у емітента іпотечних облігацій прав на іпотечні активи, які складають іпотечне покриття за станом на </w:t>
            </w:r>
            <w:r w:rsidRPr="005A65D2">
              <w:rPr>
                <w:rFonts w:ascii="Times New Roman" w:eastAsia="Times New Roman" w:hAnsi="Times New Roman" w:cs="Times New Roman"/>
                <w:b/>
                <w:bCs/>
                <w:color w:val="FFFFFF"/>
                <w:kern w:val="0"/>
                <w:sz w:val="26"/>
                <w:szCs w:val="26"/>
                <w:lang w:eastAsia="uk-UA"/>
                <w14:ligatures w14:val="none"/>
              </w:rPr>
              <w:lastRenderedPageBreak/>
              <w:t>кінець звітного року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21. Інформація про випуски іпотечних сертифікатів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22. Інформація щодо реєстру іпотечних активів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23. Основні відомості про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24. Інформація про випуски сертифікатів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25. Інформація про осіб, що володіють сертифікатами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26. Розрахунок вартості чистих активів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27. Правила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28. Відомості про аудиторський висновок (звіт)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29. Текст аудиторського висновку (звіту)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30. Річна фінансова звітність</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31. Річна фінансова звітність, складена відповідно до Міжнародних стандартів бухгалтерського обліку (у разі наявності)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32.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33. Примітки</w:t>
            </w:r>
          </w:p>
        </w:tc>
        <w:tc>
          <w:tcPr>
            <w:tcW w:w="4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5A65D2">
              <w:rPr>
                <w:rFonts w:ascii="Times New Roman" w:eastAsia="Times New Roman" w:hAnsi="Times New Roman" w:cs="Times New Roman"/>
                <w:kern w:val="0"/>
                <w:sz w:val="26"/>
                <w:szCs w:val="26"/>
                <w:lang w:eastAsia="uk-UA"/>
                <w14:ligatures w14:val="none"/>
              </w:rPr>
              <w:t>агество</w:t>
            </w:r>
            <w:proofErr w:type="spellEnd"/>
            <w:r w:rsidRPr="005A65D2">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5A65D2">
              <w:rPr>
                <w:rFonts w:ascii="Times New Roman" w:eastAsia="Times New Roman" w:hAnsi="Times New Roman" w:cs="Times New Roman"/>
                <w:kern w:val="0"/>
                <w:sz w:val="26"/>
                <w:szCs w:val="26"/>
                <w:lang w:eastAsia="uk-UA"/>
                <w14:ligatures w14:val="none"/>
              </w:rPr>
              <w:t>оцiнку</w:t>
            </w:r>
            <w:proofErr w:type="spellEnd"/>
            <w:r w:rsidRPr="005A65D2">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5A65D2">
              <w:rPr>
                <w:rFonts w:ascii="Times New Roman" w:eastAsia="Times New Roman" w:hAnsi="Times New Roman" w:cs="Times New Roman"/>
                <w:kern w:val="0"/>
                <w:sz w:val="26"/>
                <w:szCs w:val="26"/>
                <w:lang w:eastAsia="uk-UA"/>
                <w14:ligatures w14:val="none"/>
              </w:rPr>
              <w:t>агенства</w:t>
            </w:r>
            <w:proofErr w:type="spellEnd"/>
            <w:r w:rsidRPr="005A65D2">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5A65D2">
              <w:rPr>
                <w:rFonts w:ascii="Times New Roman" w:eastAsia="Times New Roman" w:hAnsi="Times New Roman" w:cs="Times New Roman"/>
                <w:kern w:val="0"/>
                <w:sz w:val="26"/>
                <w:szCs w:val="26"/>
                <w:lang w:eastAsia="uk-UA"/>
                <w14:ligatures w14:val="none"/>
              </w:rPr>
              <w:t>облiгацiї</w:t>
            </w:r>
            <w:proofErr w:type="spellEnd"/>
            <w:r w:rsidRPr="005A65D2">
              <w:rPr>
                <w:rFonts w:ascii="Times New Roman" w:eastAsia="Times New Roman" w:hAnsi="Times New Roman" w:cs="Times New Roman"/>
                <w:kern w:val="0"/>
                <w:sz w:val="26"/>
                <w:szCs w:val="26"/>
                <w:lang w:eastAsia="uk-UA"/>
                <w14:ligatures w14:val="none"/>
              </w:rPr>
              <w:t xml:space="preserve"> та </w:t>
            </w:r>
            <w:proofErr w:type="spellStart"/>
            <w:r w:rsidRPr="005A65D2">
              <w:rPr>
                <w:rFonts w:ascii="Times New Roman" w:eastAsia="Times New Roman" w:hAnsi="Times New Roman" w:cs="Times New Roman"/>
                <w:kern w:val="0"/>
                <w:sz w:val="26"/>
                <w:szCs w:val="26"/>
                <w:lang w:eastAsia="uk-UA"/>
                <w14:ligatures w14:val="none"/>
              </w:rPr>
              <w:t>iншi</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цiннi</w:t>
            </w:r>
            <w:proofErr w:type="spellEnd"/>
            <w:r w:rsidRPr="005A65D2">
              <w:rPr>
                <w:rFonts w:ascii="Times New Roman" w:eastAsia="Times New Roman" w:hAnsi="Times New Roman" w:cs="Times New Roman"/>
                <w:kern w:val="0"/>
                <w:sz w:val="26"/>
                <w:szCs w:val="26"/>
                <w:lang w:eastAsia="uk-UA"/>
                <w14:ligatures w14:val="none"/>
              </w:rPr>
              <w:t xml:space="preserve"> папери не випускало. — Інформація про обсяги виробництва та реалізації основних видів продукції та Інформація про собівартість реалізованої продукції не подається, у зв’ </w:t>
            </w:r>
            <w:proofErr w:type="spellStart"/>
            <w:r w:rsidRPr="005A65D2">
              <w:rPr>
                <w:rFonts w:ascii="Times New Roman" w:eastAsia="Times New Roman" w:hAnsi="Times New Roman" w:cs="Times New Roman"/>
                <w:kern w:val="0"/>
                <w:sz w:val="26"/>
                <w:szCs w:val="26"/>
                <w:lang w:eastAsia="uk-UA"/>
                <w14:ligatures w14:val="none"/>
              </w:rPr>
              <w:t>язку</w:t>
            </w:r>
            <w:proofErr w:type="spellEnd"/>
            <w:r w:rsidRPr="005A65D2">
              <w:rPr>
                <w:rFonts w:ascii="Times New Roman" w:eastAsia="Times New Roman" w:hAnsi="Times New Roman" w:cs="Times New Roman"/>
                <w:kern w:val="0"/>
                <w:sz w:val="26"/>
                <w:szCs w:val="26"/>
                <w:lang w:eastAsia="uk-UA"/>
                <w14:ligatures w14:val="none"/>
              </w:rPr>
              <w:t xml:space="preserve"> з </w:t>
            </w:r>
            <w:r w:rsidRPr="005A65D2">
              <w:rPr>
                <w:rFonts w:ascii="Times New Roman" w:eastAsia="Times New Roman" w:hAnsi="Times New Roman" w:cs="Times New Roman"/>
                <w:kern w:val="0"/>
                <w:sz w:val="26"/>
                <w:szCs w:val="26"/>
                <w:lang w:eastAsia="uk-UA"/>
                <w14:ligatures w14:val="none"/>
              </w:rPr>
              <w:lastRenderedPageBreak/>
              <w:t xml:space="preserve">тим, що Товариство займається видами діяльності, які не </w:t>
            </w:r>
            <w:proofErr w:type="spellStart"/>
            <w:r w:rsidRPr="005A65D2">
              <w:rPr>
                <w:rFonts w:ascii="Times New Roman" w:eastAsia="Times New Roman" w:hAnsi="Times New Roman" w:cs="Times New Roman"/>
                <w:kern w:val="0"/>
                <w:sz w:val="26"/>
                <w:szCs w:val="26"/>
                <w:lang w:eastAsia="uk-UA"/>
                <w14:ligatures w14:val="none"/>
              </w:rPr>
              <w:t>не</w:t>
            </w:r>
            <w:proofErr w:type="spellEnd"/>
            <w:r w:rsidRPr="005A65D2">
              <w:rPr>
                <w:rFonts w:ascii="Times New Roman" w:eastAsia="Times New Roman" w:hAnsi="Times New Roman" w:cs="Times New Roman"/>
                <w:kern w:val="0"/>
                <w:sz w:val="26"/>
                <w:szCs w:val="26"/>
                <w:lang w:eastAsia="uk-UA"/>
                <w14:ligatures w14:val="none"/>
              </w:rPr>
              <w:t xml:space="preserve">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 Товариство викуп власних </w:t>
            </w:r>
            <w:proofErr w:type="spellStart"/>
            <w:r w:rsidRPr="005A65D2">
              <w:rPr>
                <w:rFonts w:ascii="Times New Roman" w:eastAsia="Times New Roman" w:hAnsi="Times New Roman" w:cs="Times New Roman"/>
                <w:kern w:val="0"/>
                <w:sz w:val="26"/>
                <w:szCs w:val="26"/>
                <w:lang w:eastAsia="uk-UA"/>
                <w14:ligatures w14:val="none"/>
              </w:rPr>
              <w:t>акцiй</w:t>
            </w:r>
            <w:proofErr w:type="spellEnd"/>
            <w:r w:rsidRPr="005A65D2">
              <w:rPr>
                <w:rFonts w:ascii="Times New Roman" w:eastAsia="Times New Roman" w:hAnsi="Times New Roman" w:cs="Times New Roman"/>
                <w:kern w:val="0"/>
                <w:sz w:val="26"/>
                <w:szCs w:val="26"/>
                <w:lang w:eastAsia="uk-UA"/>
                <w14:ligatures w14:val="none"/>
              </w:rPr>
              <w:t xml:space="preserve"> протягом </w:t>
            </w:r>
            <w:proofErr w:type="spellStart"/>
            <w:r w:rsidRPr="005A65D2">
              <w:rPr>
                <w:rFonts w:ascii="Times New Roman" w:eastAsia="Times New Roman" w:hAnsi="Times New Roman" w:cs="Times New Roman"/>
                <w:kern w:val="0"/>
                <w:sz w:val="26"/>
                <w:szCs w:val="26"/>
                <w:lang w:eastAsia="uk-UA"/>
                <w14:ligatures w14:val="none"/>
              </w:rPr>
              <w:t>звiтного</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перiоду</w:t>
            </w:r>
            <w:proofErr w:type="spellEnd"/>
            <w:r w:rsidRPr="005A65D2">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5A65D2">
              <w:rPr>
                <w:rFonts w:ascii="Times New Roman" w:eastAsia="Times New Roman" w:hAnsi="Times New Roman" w:cs="Times New Roman"/>
                <w:kern w:val="0"/>
                <w:sz w:val="26"/>
                <w:szCs w:val="26"/>
                <w:lang w:eastAsia="uk-UA"/>
                <w14:ligatures w14:val="none"/>
              </w:rPr>
              <w:t>iпотечних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цiнних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паперiв</w:t>
            </w:r>
            <w:proofErr w:type="spellEnd"/>
            <w:r w:rsidRPr="005A65D2">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5A65D2">
              <w:rPr>
                <w:rFonts w:ascii="Times New Roman" w:eastAsia="Times New Roman" w:hAnsi="Times New Roman" w:cs="Times New Roman"/>
                <w:kern w:val="0"/>
                <w:sz w:val="26"/>
                <w:szCs w:val="26"/>
                <w:lang w:eastAsia="uk-UA"/>
                <w14:ligatures w14:val="none"/>
              </w:rPr>
              <w:t>зобов»язань</w:t>
            </w:r>
            <w:proofErr w:type="spellEnd"/>
            <w:r w:rsidRPr="005A65D2">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5A65D2">
              <w:rPr>
                <w:rFonts w:ascii="Times New Roman" w:eastAsia="Times New Roman" w:hAnsi="Times New Roman" w:cs="Times New Roman"/>
                <w:kern w:val="0"/>
                <w:sz w:val="26"/>
                <w:szCs w:val="26"/>
                <w:lang w:eastAsia="uk-UA"/>
                <w14:ligatures w14:val="none"/>
              </w:rPr>
              <w:t>ЗасновниківТовариства</w:t>
            </w:r>
            <w:proofErr w:type="spellEnd"/>
            <w:r w:rsidRPr="005A65D2">
              <w:rPr>
                <w:rFonts w:ascii="Times New Roman" w:eastAsia="Times New Roman" w:hAnsi="Times New Roman" w:cs="Times New Roman"/>
                <w:kern w:val="0"/>
                <w:sz w:val="26"/>
                <w:szCs w:val="26"/>
                <w:lang w:eastAsia="uk-UA"/>
                <w14:ligatures w14:val="none"/>
              </w:rPr>
              <w:t xml:space="preserve"> юридичних осіб немає. — </w:t>
            </w:r>
            <w:proofErr w:type="spellStart"/>
            <w:r w:rsidRPr="005A65D2">
              <w:rPr>
                <w:rFonts w:ascii="Times New Roman" w:eastAsia="Times New Roman" w:hAnsi="Times New Roman" w:cs="Times New Roman"/>
                <w:kern w:val="0"/>
                <w:sz w:val="26"/>
                <w:szCs w:val="26"/>
                <w:lang w:eastAsia="uk-UA"/>
                <w14:ligatures w14:val="none"/>
              </w:rPr>
              <w:t>Iнформацiя</w:t>
            </w:r>
            <w:proofErr w:type="spellEnd"/>
            <w:r w:rsidRPr="005A65D2">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5A65D2">
              <w:rPr>
                <w:rFonts w:ascii="Times New Roman" w:eastAsia="Times New Roman" w:hAnsi="Times New Roman" w:cs="Times New Roman"/>
                <w:kern w:val="0"/>
                <w:sz w:val="26"/>
                <w:szCs w:val="26"/>
                <w:lang w:eastAsia="uk-UA"/>
                <w14:ligatures w14:val="none"/>
              </w:rPr>
              <w:t>iнформацiя</w:t>
            </w:r>
            <w:proofErr w:type="spellEnd"/>
            <w:r w:rsidRPr="005A65D2">
              <w:rPr>
                <w:rFonts w:ascii="Times New Roman" w:eastAsia="Times New Roman" w:hAnsi="Times New Roman" w:cs="Times New Roman"/>
                <w:kern w:val="0"/>
                <w:sz w:val="26"/>
                <w:szCs w:val="26"/>
                <w:lang w:eastAsia="uk-UA"/>
                <w14:ligatures w14:val="none"/>
              </w:rPr>
              <w:t xml:space="preserve"> в </w:t>
            </w:r>
            <w:proofErr w:type="spellStart"/>
            <w:r w:rsidRPr="005A65D2">
              <w:rPr>
                <w:rFonts w:ascii="Times New Roman" w:eastAsia="Times New Roman" w:hAnsi="Times New Roman" w:cs="Times New Roman"/>
                <w:kern w:val="0"/>
                <w:sz w:val="26"/>
                <w:szCs w:val="26"/>
                <w:lang w:eastAsia="uk-UA"/>
                <w14:ligatures w14:val="none"/>
              </w:rPr>
              <w:t>складi</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звiту</w:t>
            </w:r>
            <w:proofErr w:type="spellEnd"/>
            <w:r w:rsidRPr="005A65D2">
              <w:rPr>
                <w:rFonts w:ascii="Times New Roman" w:eastAsia="Times New Roman" w:hAnsi="Times New Roman" w:cs="Times New Roman"/>
                <w:kern w:val="0"/>
                <w:sz w:val="26"/>
                <w:szCs w:val="26"/>
                <w:lang w:eastAsia="uk-UA"/>
                <w14:ligatures w14:val="none"/>
              </w:rPr>
              <w:t xml:space="preserve"> не подається, </w:t>
            </w:r>
            <w:proofErr w:type="spellStart"/>
            <w:r w:rsidRPr="005A65D2">
              <w:rPr>
                <w:rFonts w:ascii="Times New Roman" w:eastAsia="Times New Roman" w:hAnsi="Times New Roman" w:cs="Times New Roman"/>
                <w:kern w:val="0"/>
                <w:sz w:val="26"/>
                <w:szCs w:val="26"/>
                <w:lang w:eastAsia="uk-UA"/>
                <w14:ligatures w14:val="none"/>
              </w:rPr>
              <w:t>оскiльки</w:t>
            </w:r>
            <w:proofErr w:type="spellEnd"/>
            <w:r w:rsidRPr="005A65D2">
              <w:rPr>
                <w:rFonts w:ascii="Times New Roman" w:eastAsia="Times New Roman" w:hAnsi="Times New Roman" w:cs="Times New Roman"/>
                <w:kern w:val="0"/>
                <w:sz w:val="26"/>
                <w:szCs w:val="26"/>
                <w:lang w:eastAsia="uk-UA"/>
                <w14:ligatures w14:val="none"/>
              </w:rPr>
              <w:t xml:space="preserve"> Товариство не </w:t>
            </w:r>
            <w:proofErr w:type="spellStart"/>
            <w:r w:rsidRPr="005A65D2">
              <w:rPr>
                <w:rFonts w:ascii="Times New Roman" w:eastAsia="Times New Roman" w:hAnsi="Times New Roman" w:cs="Times New Roman"/>
                <w:kern w:val="0"/>
                <w:sz w:val="26"/>
                <w:szCs w:val="26"/>
                <w:lang w:eastAsia="uk-UA"/>
                <w14:ligatures w14:val="none"/>
              </w:rPr>
              <w:t>здiйснювало</w:t>
            </w:r>
            <w:proofErr w:type="spellEnd"/>
            <w:r w:rsidRPr="005A65D2">
              <w:rPr>
                <w:rFonts w:ascii="Times New Roman" w:eastAsia="Times New Roman" w:hAnsi="Times New Roman" w:cs="Times New Roman"/>
                <w:kern w:val="0"/>
                <w:sz w:val="26"/>
                <w:szCs w:val="26"/>
                <w:lang w:eastAsia="uk-UA"/>
                <w14:ligatures w14:val="none"/>
              </w:rPr>
              <w:t xml:space="preserve"> випуску </w:t>
            </w:r>
            <w:proofErr w:type="spellStart"/>
            <w:r w:rsidRPr="005A65D2">
              <w:rPr>
                <w:rFonts w:ascii="Times New Roman" w:eastAsia="Times New Roman" w:hAnsi="Times New Roman" w:cs="Times New Roman"/>
                <w:kern w:val="0"/>
                <w:sz w:val="26"/>
                <w:szCs w:val="26"/>
                <w:lang w:eastAsia="uk-UA"/>
                <w14:ligatures w14:val="none"/>
              </w:rPr>
              <w:t>сертифiкатiв</w:t>
            </w:r>
            <w:proofErr w:type="spellEnd"/>
            <w:r w:rsidRPr="005A65D2">
              <w:rPr>
                <w:rFonts w:ascii="Times New Roman" w:eastAsia="Times New Roman" w:hAnsi="Times New Roman" w:cs="Times New Roman"/>
                <w:kern w:val="0"/>
                <w:sz w:val="26"/>
                <w:szCs w:val="26"/>
                <w:lang w:eastAsia="uk-UA"/>
                <w14:ligatures w14:val="none"/>
              </w:rPr>
              <w:t xml:space="preserve"> ФОН. — </w:t>
            </w:r>
            <w:proofErr w:type="spellStart"/>
            <w:r w:rsidRPr="005A65D2">
              <w:rPr>
                <w:rFonts w:ascii="Times New Roman" w:eastAsia="Times New Roman" w:hAnsi="Times New Roman" w:cs="Times New Roman"/>
                <w:kern w:val="0"/>
                <w:sz w:val="26"/>
                <w:szCs w:val="26"/>
                <w:lang w:eastAsia="uk-UA"/>
                <w14:ligatures w14:val="none"/>
              </w:rPr>
              <w:t>Рiчна</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фiнансова</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звiтнiсть</w:t>
            </w:r>
            <w:proofErr w:type="spellEnd"/>
            <w:r w:rsidRPr="005A65D2">
              <w:rPr>
                <w:rFonts w:ascii="Times New Roman" w:eastAsia="Times New Roman" w:hAnsi="Times New Roman" w:cs="Times New Roman"/>
                <w:kern w:val="0"/>
                <w:sz w:val="26"/>
                <w:szCs w:val="26"/>
                <w:lang w:eastAsia="uk-UA"/>
                <w14:ligatures w14:val="none"/>
              </w:rPr>
              <w:t xml:space="preserve">, складена </w:t>
            </w:r>
            <w:proofErr w:type="spellStart"/>
            <w:r w:rsidRPr="005A65D2">
              <w:rPr>
                <w:rFonts w:ascii="Times New Roman" w:eastAsia="Times New Roman" w:hAnsi="Times New Roman" w:cs="Times New Roman"/>
                <w:kern w:val="0"/>
                <w:sz w:val="26"/>
                <w:szCs w:val="26"/>
                <w:lang w:eastAsia="uk-UA"/>
                <w14:ligatures w14:val="none"/>
              </w:rPr>
              <w:t>вiдповiдно</w:t>
            </w:r>
            <w:proofErr w:type="spellEnd"/>
            <w:r w:rsidRPr="005A65D2">
              <w:rPr>
                <w:rFonts w:ascii="Times New Roman" w:eastAsia="Times New Roman" w:hAnsi="Times New Roman" w:cs="Times New Roman"/>
                <w:kern w:val="0"/>
                <w:sz w:val="26"/>
                <w:szCs w:val="26"/>
                <w:lang w:eastAsia="uk-UA"/>
                <w14:ligatures w14:val="none"/>
              </w:rPr>
              <w:t xml:space="preserve"> до </w:t>
            </w:r>
            <w:proofErr w:type="spellStart"/>
            <w:r w:rsidRPr="005A65D2">
              <w:rPr>
                <w:rFonts w:ascii="Times New Roman" w:eastAsia="Times New Roman" w:hAnsi="Times New Roman" w:cs="Times New Roman"/>
                <w:kern w:val="0"/>
                <w:sz w:val="26"/>
                <w:szCs w:val="26"/>
                <w:lang w:eastAsia="uk-UA"/>
                <w14:ligatures w14:val="none"/>
              </w:rPr>
              <w:t>Мiжнародних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стандартiв</w:t>
            </w:r>
            <w:proofErr w:type="spellEnd"/>
            <w:r w:rsidRPr="005A65D2">
              <w:rPr>
                <w:rFonts w:ascii="Times New Roman" w:eastAsia="Times New Roman" w:hAnsi="Times New Roman" w:cs="Times New Roman"/>
                <w:kern w:val="0"/>
                <w:sz w:val="26"/>
                <w:szCs w:val="26"/>
                <w:lang w:eastAsia="uk-UA"/>
                <w14:ligatures w14:val="none"/>
              </w:rPr>
              <w:t xml:space="preserve">, в </w:t>
            </w:r>
            <w:proofErr w:type="spellStart"/>
            <w:r w:rsidRPr="005A65D2">
              <w:rPr>
                <w:rFonts w:ascii="Times New Roman" w:eastAsia="Times New Roman" w:hAnsi="Times New Roman" w:cs="Times New Roman"/>
                <w:kern w:val="0"/>
                <w:sz w:val="26"/>
                <w:szCs w:val="26"/>
                <w:lang w:eastAsia="uk-UA"/>
                <w14:ligatures w14:val="none"/>
              </w:rPr>
              <w:t>складi</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звiту</w:t>
            </w:r>
            <w:proofErr w:type="spellEnd"/>
            <w:r w:rsidRPr="005A65D2">
              <w:rPr>
                <w:rFonts w:ascii="Times New Roman" w:eastAsia="Times New Roman" w:hAnsi="Times New Roman" w:cs="Times New Roman"/>
                <w:kern w:val="0"/>
                <w:sz w:val="26"/>
                <w:szCs w:val="26"/>
                <w:lang w:eastAsia="uk-UA"/>
                <w14:ligatures w14:val="none"/>
              </w:rPr>
              <w:t xml:space="preserve"> не подається, </w:t>
            </w:r>
            <w:proofErr w:type="spellStart"/>
            <w:r w:rsidRPr="005A65D2">
              <w:rPr>
                <w:rFonts w:ascii="Times New Roman" w:eastAsia="Times New Roman" w:hAnsi="Times New Roman" w:cs="Times New Roman"/>
                <w:kern w:val="0"/>
                <w:sz w:val="26"/>
                <w:szCs w:val="26"/>
                <w:lang w:eastAsia="uk-UA"/>
                <w14:ligatures w14:val="none"/>
              </w:rPr>
              <w:t>оскiльки</w:t>
            </w:r>
            <w:proofErr w:type="spellEnd"/>
            <w:r w:rsidRPr="005A65D2">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5A65D2">
              <w:rPr>
                <w:rFonts w:ascii="Times New Roman" w:eastAsia="Times New Roman" w:hAnsi="Times New Roman" w:cs="Times New Roman"/>
                <w:kern w:val="0"/>
                <w:sz w:val="26"/>
                <w:szCs w:val="26"/>
                <w:lang w:eastAsia="uk-UA"/>
                <w14:ligatures w14:val="none"/>
              </w:rPr>
              <w:t>звiтностi</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вiдповiдно</w:t>
            </w:r>
            <w:proofErr w:type="spellEnd"/>
            <w:r w:rsidRPr="005A65D2">
              <w:rPr>
                <w:rFonts w:ascii="Times New Roman" w:eastAsia="Times New Roman" w:hAnsi="Times New Roman" w:cs="Times New Roman"/>
                <w:kern w:val="0"/>
                <w:sz w:val="26"/>
                <w:szCs w:val="26"/>
                <w:lang w:eastAsia="uk-UA"/>
                <w14:ligatures w14:val="none"/>
              </w:rPr>
              <w:t xml:space="preserve"> до </w:t>
            </w:r>
            <w:proofErr w:type="spellStart"/>
            <w:r w:rsidRPr="005A65D2">
              <w:rPr>
                <w:rFonts w:ascii="Times New Roman" w:eastAsia="Times New Roman" w:hAnsi="Times New Roman" w:cs="Times New Roman"/>
                <w:kern w:val="0"/>
                <w:sz w:val="26"/>
                <w:szCs w:val="26"/>
                <w:lang w:eastAsia="uk-UA"/>
                <w14:ligatures w14:val="none"/>
              </w:rPr>
              <w:t>Мiжнародних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стандартiв</w:t>
            </w:r>
            <w:proofErr w:type="spellEnd"/>
            <w:r w:rsidRPr="005A65D2">
              <w:rPr>
                <w:rFonts w:ascii="Times New Roman" w:eastAsia="Times New Roman" w:hAnsi="Times New Roman" w:cs="Times New Roman"/>
                <w:kern w:val="0"/>
                <w:sz w:val="26"/>
                <w:szCs w:val="26"/>
                <w:lang w:eastAsia="uk-UA"/>
                <w14:ligatures w14:val="none"/>
              </w:rPr>
              <w:t xml:space="preserve">. — </w:t>
            </w:r>
            <w:proofErr w:type="spellStart"/>
            <w:r w:rsidRPr="005A65D2">
              <w:rPr>
                <w:rFonts w:ascii="Times New Roman" w:eastAsia="Times New Roman" w:hAnsi="Times New Roman" w:cs="Times New Roman"/>
                <w:kern w:val="0"/>
                <w:sz w:val="26"/>
                <w:szCs w:val="26"/>
                <w:lang w:eastAsia="uk-UA"/>
                <w14:ligatures w14:val="none"/>
              </w:rPr>
              <w:t>Звiт</w:t>
            </w:r>
            <w:proofErr w:type="spellEnd"/>
            <w:r w:rsidRPr="005A65D2">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5A65D2">
              <w:rPr>
                <w:rFonts w:ascii="Times New Roman" w:eastAsia="Times New Roman" w:hAnsi="Times New Roman" w:cs="Times New Roman"/>
                <w:kern w:val="0"/>
                <w:sz w:val="26"/>
                <w:szCs w:val="26"/>
                <w:lang w:eastAsia="uk-UA"/>
                <w14:ligatures w14:val="none"/>
              </w:rPr>
              <w:t>нерухомостi</w:t>
            </w:r>
            <w:proofErr w:type="spellEnd"/>
            <w:r w:rsidRPr="005A65D2">
              <w:rPr>
                <w:rFonts w:ascii="Times New Roman" w:eastAsia="Times New Roman" w:hAnsi="Times New Roman" w:cs="Times New Roman"/>
                <w:kern w:val="0"/>
                <w:sz w:val="26"/>
                <w:szCs w:val="26"/>
                <w:lang w:eastAsia="uk-UA"/>
                <w14:ligatures w14:val="none"/>
              </w:rPr>
              <w:t xml:space="preserve"> в </w:t>
            </w:r>
            <w:proofErr w:type="spellStart"/>
            <w:r w:rsidRPr="005A65D2">
              <w:rPr>
                <w:rFonts w:ascii="Times New Roman" w:eastAsia="Times New Roman" w:hAnsi="Times New Roman" w:cs="Times New Roman"/>
                <w:kern w:val="0"/>
                <w:sz w:val="26"/>
                <w:szCs w:val="26"/>
                <w:lang w:eastAsia="uk-UA"/>
                <w14:ligatures w14:val="none"/>
              </w:rPr>
              <w:t>складi</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звiту</w:t>
            </w:r>
            <w:proofErr w:type="spellEnd"/>
            <w:r w:rsidRPr="005A65D2">
              <w:rPr>
                <w:rFonts w:ascii="Times New Roman" w:eastAsia="Times New Roman" w:hAnsi="Times New Roman" w:cs="Times New Roman"/>
                <w:kern w:val="0"/>
                <w:sz w:val="26"/>
                <w:szCs w:val="26"/>
                <w:lang w:eastAsia="uk-UA"/>
                <w14:ligatures w14:val="none"/>
              </w:rPr>
              <w:t xml:space="preserve"> не подається, </w:t>
            </w:r>
            <w:proofErr w:type="spellStart"/>
            <w:r w:rsidRPr="005A65D2">
              <w:rPr>
                <w:rFonts w:ascii="Times New Roman" w:eastAsia="Times New Roman" w:hAnsi="Times New Roman" w:cs="Times New Roman"/>
                <w:kern w:val="0"/>
                <w:sz w:val="26"/>
                <w:szCs w:val="26"/>
                <w:lang w:eastAsia="uk-UA"/>
                <w14:ligatures w14:val="none"/>
              </w:rPr>
              <w:t>оскiльки</w:t>
            </w:r>
            <w:proofErr w:type="spellEnd"/>
            <w:r w:rsidRPr="005A65D2">
              <w:rPr>
                <w:rFonts w:ascii="Times New Roman" w:eastAsia="Times New Roman" w:hAnsi="Times New Roman" w:cs="Times New Roman"/>
                <w:kern w:val="0"/>
                <w:sz w:val="26"/>
                <w:szCs w:val="26"/>
                <w:lang w:eastAsia="uk-UA"/>
                <w14:ligatures w14:val="none"/>
              </w:rPr>
              <w:t xml:space="preserve"> Товариство не </w:t>
            </w:r>
            <w:proofErr w:type="spellStart"/>
            <w:r w:rsidRPr="005A65D2">
              <w:rPr>
                <w:rFonts w:ascii="Times New Roman" w:eastAsia="Times New Roman" w:hAnsi="Times New Roman" w:cs="Times New Roman"/>
                <w:kern w:val="0"/>
                <w:sz w:val="26"/>
                <w:szCs w:val="26"/>
                <w:lang w:eastAsia="uk-UA"/>
                <w14:ligatures w14:val="none"/>
              </w:rPr>
              <w:t>здiйснювало</w:t>
            </w:r>
            <w:proofErr w:type="spellEnd"/>
            <w:r w:rsidRPr="005A65D2">
              <w:rPr>
                <w:rFonts w:ascii="Times New Roman" w:eastAsia="Times New Roman" w:hAnsi="Times New Roman" w:cs="Times New Roman"/>
                <w:kern w:val="0"/>
                <w:sz w:val="26"/>
                <w:szCs w:val="26"/>
                <w:lang w:eastAsia="uk-UA"/>
                <w14:ligatures w14:val="none"/>
              </w:rPr>
              <w:t xml:space="preserve"> випуску </w:t>
            </w:r>
            <w:proofErr w:type="spellStart"/>
            <w:r w:rsidRPr="005A65D2">
              <w:rPr>
                <w:rFonts w:ascii="Times New Roman" w:eastAsia="Times New Roman" w:hAnsi="Times New Roman" w:cs="Times New Roman"/>
                <w:kern w:val="0"/>
                <w:sz w:val="26"/>
                <w:szCs w:val="26"/>
                <w:lang w:eastAsia="uk-UA"/>
                <w14:ligatures w14:val="none"/>
              </w:rPr>
              <w:t>цiльових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облiгацiй</w:t>
            </w:r>
            <w:proofErr w:type="spellEnd"/>
            <w:r w:rsidRPr="005A65D2">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5A65D2">
              <w:rPr>
                <w:rFonts w:ascii="Times New Roman" w:eastAsia="Times New Roman" w:hAnsi="Times New Roman" w:cs="Times New Roman"/>
                <w:kern w:val="0"/>
                <w:sz w:val="26"/>
                <w:szCs w:val="26"/>
                <w:lang w:eastAsia="uk-UA"/>
                <w14:ligatures w14:val="none"/>
              </w:rPr>
              <w:t>нерухомостi</w:t>
            </w:r>
            <w:proofErr w:type="spellEnd"/>
            <w:r w:rsidRPr="005A65D2">
              <w:rPr>
                <w:rFonts w:ascii="Times New Roman" w:eastAsia="Times New Roman" w:hAnsi="Times New Roman" w:cs="Times New Roman"/>
                <w:kern w:val="0"/>
                <w:sz w:val="26"/>
                <w:szCs w:val="26"/>
                <w:lang w:eastAsia="uk-UA"/>
                <w14:ligatures w14:val="none"/>
              </w:rPr>
              <w:t>.</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lastRenderedPageBreak/>
        <w:t>III. Основні відомості про емітента</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 Повне найменування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 Серія і номер свідоцтва про державну реєстрацію юридичної особи (за наявності)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АБ № 457158</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 Дата проведення державної реєстрації</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01.03.2002</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 Територія (область)</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 Київ</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 Статутний капітал (грн)</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21400000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 Відсоток акцій у статутному капіталі, що належить державі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 Середня кількість працівників (осіб)</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105</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 Основні види діяльності із зазначенням найменування виду діяльності та коду за КВЕД</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46.46[2010]Оптова торгівля фармацевтичними товарами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21.10[2010]Виробництво основних фармацевтичних продуктів</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21.20[2010]Виробництво фармацевтичних препаратів і матеріалів</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 Органи управління підприємства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 Банки, що обслуговують емітента: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 найменування банку (філії, відділення банку), який обслуговує емітента за поточним рахунком у національній валюті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Публічне акціонерне товариство «БРОКБІЗНЕСБАНК»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 МФО банку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300249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 поточний рахунок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260010179500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 найменування банку (філії, відділення банку), який обслуговує емітента за поточним рахунком у іноземній валюті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Публічне акціонерне товариство «БРОКБІЗНЕСБАНК»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 МФО банку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300249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 поточний рахунок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260010179500</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761"/>
        <w:gridCol w:w="1296"/>
        <w:gridCol w:w="1380"/>
        <w:gridCol w:w="1667"/>
        <w:gridCol w:w="1519"/>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5A65D2" w:rsidRPr="005A65D2">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серія АГ №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19.11.2010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Державна інспекція з контролю якості лікарських засобів Міністерства охорони здоров’я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right"/>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Прогноз щодо продовження терміну дії виданої ліцензії (дозволу): термін дії ліцензії буде подовжено</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Імпорт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АЕ № 192402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01.03.2013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Державна служба України з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right"/>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Прогноз щодо продовження терміну дії виданої ліцензії (дозволу): термін дії ліцензії буде подовжено</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_______________</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5A65D2">
        <w:rPr>
          <w:rFonts w:ascii="Arial" w:eastAsia="Times New Roman" w:hAnsi="Arial" w:cs="Arial"/>
          <w:color w:val="222222"/>
          <w:kern w:val="0"/>
          <w:sz w:val="18"/>
          <w:szCs w:val="18"/>
          <w:lang w:eastAsia="uk-UA"/>
          <w14:ligatures w14:val="none"/>
        </w:rPr>
        <w:br/>
        <w:t>в один рядок таблиці.</w:t>
      </w:r>
    </w:p>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Голова Правління</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Валерій Костянтинович</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w:t>
            </w:r>
            <w:r w:rsidRPr="005A65D2">
              <w:rPr>
                <w:rFonts w:ascii="Times New Roman" w:eastAsia="Times New Roman" w:hAnsi="Times New Roman" w:cs="Times New Roman"/>
                <w:b/>
                <w:bCs/>
                <w:color w:val="FFFFFF"/>
                <w:kern w:val="0"/>
                <w:sz w:val="26"/>
                <w:szCs w:val="26"/>
                <w:lang w:eastAsia="uk-UA"/>
                <w14:ligatures w14:val="none"/>
              </w:rPr>
              <w:lastRenderedPageBreak/>
              <w:t>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 xml:space="preserve">СН 963767 24.11.1998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1949</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УНПО „</w:t>
            </w:r>
            <w:proofErr w:type="spellStart"/>
            <w:r w:rsidRPr="005A65D2">
              <w:rPr>
                <w:rFonts w:ascii="Times New Roman" w:eastAsia="Times New Roman" w:hAnsi="Times New Roman" w:cs="Times New Roman"/>
                <w:kern w:val="0"/>
                <w:sz w:val="26"/>
                <w:szCs w:val="26"/>
                <w:lang w:eastAsia="uk-UA"/>
                <w14:ligatures w14:val="none"/>
              </w:rPr>
              <w:t>Укрмедбіопром</w:t>
            </w:r>
            <w:proofErr w:type="spellEnd"/>
            <w:r w:rsidRPr="005A65D2">
              <w:rPr>
                <w:rFonts w:ascii="Times New Roman" w:eastAsia="Times New Roman" w:hAnsi="Times New Roman" w:cs="Times New Roman"/>
                <w:kern w:val="0"/>
                <w:sz w:val="26"/>
                <w:szCs w:val="26"/>
                <w:lang w:eastAsia="uk-UA"/>
                <w14:ligatures w14:val="none"/>
              </w:rPr>
              <w:t>”, ген. Директор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Заступник Голови правління — Генеральний директор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Тетяна Валеріївна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1974</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7)Найменування підприємства та </w:t>
            </w:r>
            <w:r w:rsidRPr="005A65D2">
              <w:rPr>
                <w:rFonts w:ascii="Times New Roman" w:eastAsia="Times New Roman" w:hAnsi="Times New Roman" w:cs="Times New Roman"/>
                <w:b/>
                <w:bCs/>
                <w:color w:val="FFFFFF"/>
                <w:kern w:val="0"/>
                <w:sz w:val="26"/>
                <w:szCs w:val="26"/>
                <w:lang w:eastAsia="uk-UA"/>
                <w14:ligatures w14:val="none"/>
              </w:rPr>
              <w:lastRenderedPageBreak/>
              <w:t>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Мазурик Валентина Степанівна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1955</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ВМП „</w:t>
            </w:r>
            <w:proofErr w:type="spellStart"/>
            <w:r w:rsidRPr="005A65D2">
              <w:rPr>
                <w:rFonts w:ascii="Times New Roman" w:eastAsia="Times New Roman" w:hAnsi="Times New Roman" w:cs="Times New Roman"/>
                <w:kern w:val="0"/>
                <w:sz w:val="26"/>
                <w:szCs w:val="26"/>
                <w:lang w:eastAsia="uk-UA"/>
                <w14:ligatures w14:val="none"/>
              </w:rPr>
              <w:t>Біомед</w:t>
            </w:r>
            <w:proofErr w:type="spellEnd"/>
            <w:r w:rsidRPr="005A65D2">
              <w:rPr>
                <w:rFonts w:ascii="Times New Roman" w:eastAsia="Times New Roman" w:hAnsi="Times New Roman" w:cs="Times New Roman"/>
                <w:kern w:val="0"/>
                <w:sz w:val="26"/>
                <w:szCs w:val="26"/>
                <w:lang w:eastAsia="uk-UA"/>
                <w14:ligatures w14:val="none"/>
              </w:rPr>
              <w:t>”, заступник директора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 – директор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2)Прізвище, ім’я, по батькові фізичної особи </w:t>
            </w:r>
            <w:r w:rsidRPr="005A65D2">
              <w:rPr>
                <w:rFonts w:ascii="Times New Roman" w:eastAsia="Times New Roman" w:hAnsi="Times New Roman" w:cs="Times New Roman"/>
                <w:b/>
                <w:bCs/>
                <w:color w:val="FFFFFF"/>
                <w:kern w:val="0"/>
                <w:sz w:val="26"/>
                <w:szCs w:val="26"/>
                <w:lang w:eastAsia="uk-UA"/>
                <w14:ligatures w14:val="none"/>
              </w:rPr>
              <w:lastRenderedPageBreak/>
              <w:t>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lastRenderedPageBreak/>
              <w:t>Радькіна</w:t>
            </w:r>
            <w:proofErr w:type="spellEnd"/>
            <w:r w:rsidRPr="005A65D2">
              <w:rPr>
                <w:rFonts w:ascii="Times New Roman" w:eastAsia="Times New Roman" w:hAnsi="Times New Roman" w:cs="Times New Roman"/>
                <w:kern w:val="0"/>
                <w:sz w:val="26"/>
                <w:szCs w:val="26"/>
                <w:lang w:eastAsia="uk-UA"/>
                <w14:ligatures w14:val="none"/>
              </w:rPr>
              <w:t xml:space="preserve"> Леся Григорівна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1953</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ВМП „</w:t>
            </w:r>
            <w:proofErr w:type="spellStart"/>
            <w:r w:rsidRPr="005A65D2">
              <w:rPr>
                <w:rFonts w:ascii="Times New Roman" w:eastAsia="Times New Roman" w:hAnsi="Times New Roman" w:cs="Times New Roman"/>
                <w:kern w:val="0"/>
                <w:sz w:val="26"/>
                <w:szCs w:val="26"/>
                <w:lang w:eastAsia="uk-UA"/>
                <w14:ligatures w14:val="none"/>
              </w:rPr>
              <w:t>Біомед</w:t>
            </w:r>
            <w:proofErr w:type="spellEnd"/>
            <w:r w:rsidRPr="005A65D2">
              <w:rPr>
                <w:rFonts w:ascii="Times New Roman" w:eastAsia="Times New Roman" w:hAnsi="Times New Roman" w:cs="Times New Roman"/>
                <w:kern w:val="0"/>
                <w:sz w:val="26"/>
                <w:szCs w:val="26"/>
                <w:lang w:eastAsia="uk-UA"/>
                <w14:ligatures w14:val="none"/>
              </w:rPr>
              <w:t>”, директор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Світлана Іванівна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1950</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5A65D2">
              <w:rPr>
                <w:rFonts w:ascii="Times New Roman" w:eastAsia="Times New Roman" w:hAnsi="Times New Roman" w:cs="Times New Roman"/>
                <w:kern w:val="0"/>
                <w:sz w:val="26"/>
                <w:szCs w:val="26"/>
                <w:lang w:eastAsia="uk-UA"/>
                <w14:ligatures w14:val="none"/>
              </w:rPr>
              <w:t>зв”язків</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Печаева</w:t>
            </w:r>
            <w:proofErr w:type="spellEnd"/>
            <w:r w:rsidRPr="005A65D2">
              <w:rPr>
                <w:rFonts w:ascii="Times New Roman" w:eastAsia="Times New Roman" w:hAnsi="Times New Roman" w:cs="Times New Roman"/>
                <w:kern w:val="0"/>
                <w:sz w:val="26"/>
                <w:szCs w:val="26"/>
                <w:lang w:eastAsia="uk-UA"/>
                <w14:ligatures w14:val="none"/>
              </w:rPr>
              <w:t xml:space="preserve"> Ольга Валеріївна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1979</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директор з зовнішньо-економічних </w:t>
            </w:r>
            <w:proofErr w:type="spellStart"/>
            <w:r w:rsidRPr="005A65D2">
              <w:rPr>
                <w:rFonts w:ascii="Times New Roman" w:eastAsia="Times New Roman" w:hAnsi="Times New Roman" w:cs="Times New Roman"/>
                <w:kern w:val="0"/>
                <w:sz w:val="26"/>
                <w:szCs w:val="26"/>
                <w:lang w:eastAsia="uk-UA"/>
                <w14:ligatures w14:val="none"/>
              </w:rPr>
              <w:t>зв”язків</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Повноваження та обов’язки посадової особи визначені посадовою інструкцією. Винагорода в грошовій та в натуральній формах посадовій особі емітента не </w:t>
            </w:r>
            <w:r w:rsidRPr="005A65D2">
              <w:rPr>
                <w:rFonts w:ascii="Times New Roman" w:eastAsia="Times New Roman" w:hAnsi="Times New Roman" w:cs="Times New Roman"/>
                <w:kern w:val="0"/>
                <w:sz w:val="26"/>
                <w:szCs w:val="26"/>
                <w:lang w:eastAsia="uk-UA"/>
                <w14:ligatures w14:val="none"/>
              </w:rPr>
              <w:lastRenderedPageBreak/>
              <w:t>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Любов Іванівна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1951</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ВМП „</w:t>
            </w:r>
            <w:proofErr w:type="spellStart"/>
            <w:r w:rsidRPr="005A65D2">
              <w:rPr>
                <w:rFonts w:ascii="Times New Roman" w:eastAsia="Times New Roman" w:hAnsi="Times New Roman" w:cs="Times New Roman"/>
                <w:kern w:val="0"/>
                <w:sz w:val="26"/>
                <w:szCs w:val="26"/>
                <w:lang w:eastAsia="uk-UA"/>
                <w14:ligatures w14:val="none"/>
              </w:rPr>
              <w:t>Біомед</w:t>
            </w:r>
            <w:proofErr w:type="spellEnd"/>
            <w:r w:rsidRPr="005A65D2">
              <w:rPr>
                <w:rFonts w:ascii="Times New Roman" w:eastAsia="Times New Roman" w:hAnsi="Times New Roman" w:cs="Times New Roman"/>
                <w:kern w:val="0"/>
                <w:sz w:val="26"/>
                <w:szCs w:val="26"/>
                <w:lang w:eastAsia="uk-UA"/>
                <w14:ligatures w14:val="none"/>
              </w:rPr>
              <w:t>”, головний бухгалтер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Головний бухгалтер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Любов Іванівна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видачі, орган, який видав)* або ідентифікаційний код за </w:t>
            </w:r>
            <w:r w:rsidRPr="005A65D2">
              <w:rPr>
                <w:rFonts w:ascii="Times New Roman" w:eastAsia="Times New Roman" w:hAnsi="Times New Roman" w:cs="Times New Roman"/>
                <w:b/>
                <w:bCs/>
                <w:color w:val="FFFFFF"/>
                <w:kern w:val="0"/>
                <w:sz w:val="26"/>
                <w:szCs w:val="26"/>
                <w:lang w:eastAsia="uk-UA"/>
                <w14:ligatures w14:val="none"/>
              </w:rPr>
              <w:lastRenderedPageBreak/>
              <w:t>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 xml:space="preserve">СН 536393 09.10.1997 Дніпровським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1951</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ВМП „</w:t>
            </w:r>
            <w:proofErr w:type="spellStart"/>
            <w:r w:rsidRPr="005A65D2">
              <w:rPr>
                <w:rFonts w:ascii="Times New Roman" w:eastAsia="Times New Roman" w:hAnsi="Times New Roman" w:cs="Times New Roman"/>
                <w:kern w:val="0"/>
                <w:sz w:val="26"/>
                <w:szCs w:val="26"/>
                <w:lang w:eastAsia="uk-UA"/>
                <w14:ligatures w14:val="none"/>
              </w:rPr>
              <w:t>Біомед</w:t>
            </w:r>
            <w:proofErr w:type="spellEnd"/>
            <w:r w:rsidRPr="005A65D2">
              <w:rPr>
                <w:rFonts w:ascii="Times New Roman" w:eastAsia="Times New Roman" w:hAnsi="Times New Roman" w:cs="Times New Roman"/>
                <w:kern w:val="0"/>
                <w:sz w:val="26"/>
                <w:szCs w:val="26"/>
                <w:lang w:eastAsia="uk-UA"/>
                <w14:ligatures w14:val="none"/>
              </w:rPr>
              <w:t>”, головний бухгалтер</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01.03.2002 на невизначений термін</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Ревізор акціонерного товариства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Ігор Іванович</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СН 537361 28.10.1997 Дніпровським РУ ГУ МВС України в м. Києві</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1975</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вища</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6)Стаж керівної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8)дата обрання та термін, на який обрано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 3 роки</w:t>
            </w:r>
          </w:p>
        </w:tc>
      </w:tr>
      <w:tr w:rsidR="005A65D2" w:rsidRPr="005A65D2">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_______________</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5A65D2">
        <w:rPr>
          <w:rFonts w:ascii="Arial" w:eastAsia="Times New Roman" w:hAnsi="Arial" w:cs="Arial"/>
          <w:color w:val="222222"/>
          <w:kern w:val="0"/>
          <w:sz w:val="18"/>
          <w:szCs w:val="18"/>
          <w:lang w:eastAsia="uk-UA"/>
          <w14:ligatures w14:val="none"/>
        </w:rPr>
        <w:br/>
        <w:t>розкриття паспортних даних. У разі ненадання згоди посадової особи</w:t>
      </w:r>
      <w:r w:rsidRPr="005A65D2">
        <w:rPr>
          <w:rFonts w:ascii="Arial" w:eastAsia="Times New Roman" w:hAnsi="Arial" w:cs="Arial"/>
          <w:color w:val="222222"/>
          <w:kern w:val="0"/>
          <w:sz w:val="18"/>
          <w:szCs w:val="18"/>
          <w:lang w:eastAsia="uk-UA"/>
          <w14:ligatures w14:val="none"/>
        </w:rPr>
        <w:br/>
        <w:t>на розкриття паспортних даних про це зазначається у описі.</w:t>
      </w:r>
    </w:p>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951"/>
        <w:gridCol w:w="1069"/>
        <w:gridCol w:w="1262"/>
        <w:gridCol w:w="796"/>
        <w:gridCol w:w="785"/>
        <w:gridCol w:w="1089"/>
        <w:gridCol w:w="601"/>
        <w:gridCol w:w="956"/>
        <w:gridCol w:w="1057"/>
        <w:gridCol w:w="1057"/>
      </w:tblGrid>
      <w:tr w:rsidR="005A65D2" w:rsidRPr="005A65D2">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5A65D2" w:rsidRPr="005A65D2">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10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Член правління –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Радькіна</w:t>
            </w:r>
            <w:proofErr w:type="spellEnd"/>
            <w:r w:rsidRPr="005A65D2">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Світлана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5A65D2">
              <w:rPr>
                <w:rFonts w:ascii="Times New Roman" w:eastAsia="Times New Roman" w:hAnsi="Times New Roman" w:cs="Times New Roman"/>
                <w:kern w:val="0"/>
                <w:sz w:val="26"/>
                <w:szCs w:val="26"/>
                <w:lang w:eastAsia="uk-UA"/>
                <w14:ligatures w14:val="none"/>
              </w:rPr>
              <w:t>зв”язків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Печаева</w:t>
            </w:r>
            <w:proofErr w:type="spellEnd"/>
            <w:r w:rsidRPr="005A65D2">
              <w:rPr>
                <w:rFonts w:ascii="Times New Roman" w:eastAsia="Times New Roman" w:hAnsi="Times New Roman" w:cs="Times New Roman"/>
                <w:kern w:val="0"/>
                <w:sz w:val="26"/>
                <w:szCs w:val="26"/>
                <w:lang w:eastAsia="uk-UA"/>
                <w14:ligatures w14:val="none"/>
              </w:rPr>
              <w:t xml:space="preserve"> Ольга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963767 24.11.1998 Радянським РУ ГУ МВС </w:t>
            </w:r>
            <w:r w:rsidRPr="005A65D2">
              <w:rPr>
                <w:rFonts w:ascii="Times New Roman" w:eastAsia="Times New Roman" w:hAnsi="Times New Roman" w:cs="Times New Roman"/>
                <w:kern w:val="0"/>
                <w:sz w:val="26"/>
                <w:szCs w:val="26"/>
                <w:lang w:eastAsia="uk-UA"/>
                <w14:ligatures w14:val="none"/>
              </w:rPr>
              <w:lastRenderedPageBreak/>
              <w:t xml:space="preserve">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Заступник Голови правління —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right"/>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_______________</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5A65D2">
        <w:rPr>
          <w:rFonts w:ascii="Arial" w:eastAsia="Times New Roman" w:hAnsi="Arial" w:cs="Arial"/>
          <w:color w:val="222222"/>
          <w:kern w:val="0"/>
          <w:sz w:val="18"/>
          <w:szCs w:val="18"/>
          <w:lang w:eastAsia="uk-UA"/>
          <w14:ligatures w14:val="none"/>
        </w:rPr>
        <w:br/>
        <w:t>розкриття паспортних даних.</w:t>
      </w:r>
    </w:p>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осіб, що володіють 10 відсотків та більше акцій емітента</w:t>
      </w:r>
    </w:p>
    <w:tbl>
      <w:tblPr>
        <w:tblW w:w="0" w:type="auto"/>
        <w:tblCellMar>
          <w:top w:w="15" w:type="dxa"/>
          <w:left w:w="15" w:type="dxa"/>
          <w:bottom w:w="15" w:type="dxa"/>
          <w:right w:w="15" w:type="dxa"/>
        </w:tblCellMar>
        <w:tblLook w:val="04A0" w:firstRow="1" w:lastRow="0" w:firstColumn="1" w:lastColumn="0" w:noHBand="0" w:noVBand="1"/>
      </w:tblPr>
      <w:tblGrid>
        <w:gridCol w:w="1080"/>
        <w:gridCol w:w="1260"/>
        <w:gridCol w:w="1304"/>
        <w:gridCol w:w="787"/>
        <w:gridCol w:w="776"/>
        <w:gridCol w:w="809"/>
        <w:gridCol w:w="575"/>
        <w:gridCol w:w="944"/>
        <w:gridCol w:w="1044"/>
        <w:gridCol w:w="1044"/>
      </w:tblGrid>
      <w:tr w:rsidR="005A65D2" w:rsidRPr="005A65D2">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Ідентифікаційний код за ЄДРПОУ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5A65D2" w:rsidRPr="005A65D2">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Серія, номер, дата видачі паспорта, найменування органу, який видав паспорт**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внесення до реєстру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5A65D2" w:rsidRPr="005A65D2">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lastRenderedPageBreak/>
              <w:t>Печаєв</w:t>
            </w:r>
            <w:proofErr w:type="spellEnd"/>
            <w:r w:rsidRPr="005A65D2">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Радькіна</w:t>
            </w:r>
            <w:proofErr w:type="spellEnd"/>
            <w:r w:rsidRPr="005A65D2">
              <w:rPr>
                <w:rFonts w:ascii="Times New Roman" w:eastAsia="Times New Roman" w:hAnsi="Times New Roman" w:cs="Times New Roman"/>
                <w:kern w:val="0"/>
                <w:sz w:val="26"/>
                <w:szCs w:val="26"/>
                <w:lang w:eastAsia="uk-UA"/>
                <w14:ligatures w14:val="none"/>
              </w:rPr>
              <w:t xml:space="preserve"> Леся Григорівна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5A65D2">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01.08.2001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right"/>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_______________</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Зазначається: «Фізична особа», якщо фізична особа не дала</w:t>
      </w:r>
      <w:r w:rsidRPr="005A65D2">
        <w:rPr>
          <w:rFonts w:ascii="Arial" w:eastAsia="Times New Roman" w:hAnsi="Arial" w:cs="Arial"/>
          <w:color w:val="222222"/>
          <w:kern w:val="0"/>
          <w:sz w:val="18"/>
          <w:szCs w:val="18"/>
          <w:lang w:eastAsia="uk-UA"/>
          <w14:ligatures w14:val="none"/>
        </w:rPr>
        <w:br/>
        <w:t>згоди на розкриття прізвища, ім’я, по батькові.</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Не обов’язково для заповнення.</w:t>
      </w:r>
    </w:p>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5A65D2" w:rsidRPr="005A65D2">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позачергові</w:t>
            </w:r>
          </w:p>
        </w:tc>
      </w:tr>
      <w:tr w:rsidR="005A65D2" w:rsidRPr="005A65D2">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28.02.2013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Перелік питань, що розглядалися на загальних зборах: 1. Обрання робочих органів річних загальних зборів акціонерів АТ «ЛЕКХІМ» та затвердження регламенту 2. Звіт Правління АТ »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2012 рік. Затвердження річного звіту АТ «ЛЕКХІМ» за 2012 рік 3. Звіт ревізора про перевірку фінансово-господарської діяльності АТ «ЛЕКХІМ» за 2012 рік, затвердження звіту ревізора. 4. Розподіл прибутку АТ «ЛЕКХІМ» за результатами 2012 року, строки та порядок виплати частки прибутку (дивідендів). 5. Прийняття рішення за наслідками розгляду звіту </w:t>
            </w:r>
            <w:r w:rsidRPr="005A65D2">
              <w:rPr>
                <w:rFonts w:ascii="Times New Roman" w:eastAsia="Times New Roman" w:hAnsi="Times New Roman" w:cs="Times New Roman"/>
                <w:kern w:val="0"/>
                <w:sz w:val="26"/>
                <w:szCs w:val="26"/>
                <w:lang w:eastAsia="uk-UA"/>
                <w14:ligatures w14:val="none"/>
              </w:rPr>
              <w:lastRenderedPageBreak/>
              <w:t xml:space="preserve">правління про фінансово- господарську діяльність АТ «ЛЕКХІМ» за 2012 рік 6. Прийняття рішення за наслідками розгляду звіту ревізора про перевірку фінансово-господарської діяльності АТ «ЛЕКХІМ» за 2012 рік 7. Відкликання та обрання членів Правління товариства, Голови правління та заступника Голови правління 8. Різне. Результати розгляду питань порядку денного: І. Розгляд першого питання порядку денного «Обрання робочих органів річних загальних зборів акціонерів АТ «ЛЕКХІМ» та затвердження </w:t>
            </w:r>
            <w:proofErr w:type="spellStart"/>
            <w:r w:rsidRPr="005A65D2">
              <w:rPr>
                <w:rFonts w:ascii="Times New Roman" w:eastAsia="Times New Roman" w:hAnsi="Times New Roman" w:cs="Times New Roman"/>
                <w:kern w:val="0"/>
                <w:sz w:val="26"/>
                <w:szCs w:val="26"/>
                <w:lang w:eastAsia="uk-UA"/>
                <w14:ligatures w14:val="none"/>
              </w:rPr>
              <w:t>реглсшенту</w:t>
            </w:r>
            <w:proofErr w:type="spellEnd"/>
            <w:r w:rsidRPr="005A65D2">
              <w:rPr>
                <w:rFonts w:ascii="Times New Roman" w:eastAsia="Times New Roman" w:hAnsi="Times New Roman" w:cs="Times New Roman"/>
                <w:kern w:val="0"/>
                <w:sz w:val="26"/>
                <w:szCs w:val="26"/>
                <w:lang w:eastAsia="uk-UA"/>
                <w14:ligatures w14:val="none"/>
              </w:rPr>
              <w:t xml:space="preserve">»: Слухали: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який запропонував обрати Лічильну комісію Зборів у складі Лазько Л.І., </w:t>
            </w:r>
            <w:proofErr w:type="spellStart"/>
            <w:r w:rsidRPr="005A65D2">
              <w:rPr>
                <w:rFonts w:ascii="Times New Roman" w:eastAsia="Times New Roman" w:hAnsi="Times New Roman" w:cs="Times New Roman"/>
                <w:kern w:val="0"/>
                <w:sz w:val="26"/>
                <w:szCs w:val="26"/>
                <w:lang w:eastAsia="uk-UA"/>
                <w14:ligatures w14:val="none"/>
              </w:rPr>
              <w:t>Радькіна</w:t>
            </w:r>
            <w:proofErr w:type="spellEnd"/>
            <w:r w:rsidRPr="005A65D2">
              <w:rPr>
                <w:rFonts w:ascii="Times New Roman" w:eastAsia="Times New Roman" w:hAnsi="Times New Roman" w:cs="Times New Roman"/>
                <w:kern w:val="0"/>
                <w:sz w:val="26"/>
                <w:szCs w:val="26"/>
                <w:lang w:eastAsia="uk-UA"/>
                <w14:ligatures w14:val="none"/>
              </w:rPr>
              <w:t xml:space="preserve"> Л.Г., Лазько 1.1, Головою Зборів обрати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секретарем Зборів обрати Мазурик В.С. та встановити 10-хвилинний ліміт на обговорення питань Порядку денного перед винесенням на голосування. За результатами голосування з першого питання Порядку денного: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першого питання Порядку денного вирішили: Обрати лічильну комісію Зборів у складі Лазько Л.І., </w:t>
            </w:r>
            <w:proofErr w:type="spellStart"/>
            <w:r w:rsidRPr="005A65D2">
              <w:rPr>
                <w:rFonts w:ascii="Times New Roman" w:eastAsia="Times New Roman" w:hAnsi="Times New Roman" w:cs="Times New Roman"/>
                <w:kern w:val="0"/>
                <w:sz w:val="26"/>
                <w:szCs w:val="26"/>
                <w:lang w:eastAsia="uk-UA"/>
                <w14:ligatures w14:val="none"/>
              </w:rPr>
              <w:t>Радькіна</w:t>
            </w:r>
            <w:proofErr w:type="spellEnd"/>
            <w:r w:rsidRPr="005A65D2">
              <w:rPr>
                <w:rFonts w:ascii="Times New Roman" w:eastAsia="Times New Roman" w:hAnsi="Times New Roman" w:cs="Times New Roman"/>
                <w:kern w:val="0"/>
                <w:sz w:val="26"/>
                <w:szCs w:val="26"/>
                <w:lang w:eastAsia="uk-UA"/>
                <w14:ligatures w14:val="none"/>
              </w:rPr>
              <w:t xml:space="preserve"> Л.Г., Лазько 1.1. Обрати Головою Зборів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Обрати Секретарем Зборів Мазурик В.С..; Встановити 10-хвилинний ліміт на обговорення питань Порядку денного перед винесенням на голосування. II. Розгляд другого питання порядку денного « Звіт Правління АТ »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2012 рік. Затвердження річного звіту АТ «ЛЕКХІМ» за 2012рік »: Слухали: </w:t>
            </w:r>
            <w:proofErr w:type="spellStart"/>
            <w:r w:rsidRPr="005A65D2">
              <w:rPr>
                <w:rFonts w:ascii="Times New Roman" w:eastAsia="Times New Roman" w:hAnsi="Times New Roman" w:cs="Times New Roman"/>
                <w:kern w:val="0"/>
                <w:sz w:val="26"/>
                <w:szCs w:val="26"/>
                <w:lang w:eastAsia="uk-UA"/>
                <w14:ligatures w14:val="none"/>
              </w:rPr>
              <w:t>ГІечаєву</w:t>
            </w:r>
            <w:proofErr w:type="spellEnd"/>
            <w:r w:rsidRPr="005A65D2">
              <w:rPr>
                <w:rFonts w:ascii="Times New Roman" w:eastAsia="Times New Roman" w:hAnsi="Times New Roman" w:cs="Times New Roman"/>
                <w:kern w:val="0"/>
                <w:sz w:val="26"/>
                <w:szCs w:val="26"/>
                <w:lang w:eastAsia="uk-UA"/>
                <w14:ligatures w14:val="none"/>
              </w:rPr>
              <w:t xml:space="preserve"> Т.В., яка представила Звіт виконавчого органу АТ «ЛЕКХІМ» за 2012 рік. </w:t>
            </w:r>
            <w:proofErr w:type="spellStart"/>
            <w:r w:rsidRPr="005A65D2">
              <w:rPr>
                <w:rFonts w:ascii="Times New Roman" w:eastAsia="Times New Roman" w:hAnsi="Times New Roman" w:cs="Times New Roman"/>
                <w:kern w:val="0"/>
                <w:sz w:val="26"/>
                <w:szCs w:val="26"/>
                <w:lang w:eastAsia="uk-UA"/>
                <w14:ligatures w14:val="none"/>
              </w:rPr>
              <w:t>Рудь</w:t>
            </w:r>
            <w:proofErr w:type="spellEnd"/>
            <w:r w:rsidRPr="005A65D2">
              <w:rPr>
                <w:rFonts w:ascii="Times New Roman" w:eastAsia="Times New Roman" w:hAnsi="Times New Roman" w:cs="Times New Roman"/>
                <w:kern w:val="0"/>
                <w:sz w:val="26"/>
                <w:szCs w:val="26"/>
                <w:lang w:eastAsia="uk-UA"/>
                <w14:ligatures w14:val="none"/>
              </w:rPr>
              <w:t xml:space="preserve"> Р.С., Нікітіну А.А., Мірошник Е.Г., </w:t>
            </w:r>
            <w:proofErr w:type="spellStart"/>
            <w:r w:rsidRPr="005A65D2">
              <w:rPr>
                <w:rFonts w:ascii="Times New Roman" w:eastAsia="Times New Roman" w:hAnsi="Times New Roman" w:cs="Times New Roman"/>
                <w:kern w:val="0"/>
                <w:sz w:val="26"/>
                <w:szCs w:val="26"/>
                <w:lang w:eastAsia="uk-UA"/>
                <w14:ligatures w14:val="none"/>
              </w:rPr>
              <w:t>Ренського</w:t>
            </w:r>
            <w:proofErr w:type="spellEnd"/>
            <w:r w:rsidRPr="005A65D2">
              <w:rPr>
                <w:rFonts w:ascii="Times New Roman" w:eastAsia="Times New Roman" w:hAnsi="Times New Roman" w:cs="Times New Roman"/>
                <w:kern w:val="0"/>
                <w:sz w:val="26"/>
                <w:szCs w:val="26"/>
                <w:lang w:eastAsia="uk-UA"/>
                <w14:ligatures w14:val="none"/>
              </w:rPr>
              <w:t xml:space="preserve"> М.О., Лазько І.І., </w:t>
            </w:r>
            <w:proofErr w:type="spellStart"/>
            <w:r w:rsidRPr="005A65D2">
              <w:rPr>
                <w:rFonts w:ascii="Times New Roman" w:eastAsia="Times New Roman" w:hAnsi="Times New Roman" w:cs="Times New Roman"/>
                <w:kern w:val="0"/>
                <w:sz w:val="26"/>
                <w:szCs w:val="26"/>
                <w:lang w:eastAsia="uk-UA"/>
                <w14:ligatures w14:val="none"/>
              </w:rPr>
              <w:t>Радькіну</w:t>
            </w:r>
            <w:proofErr w:type="spellEnd"/>
            <w:r w:rsidRPr="005A65D2">
              <w:rPr>
                <w:rFonts w:ascii="Times New Roman" w:eastAsia="Times New Roman" w:hAnsi="Times New Roman" w:cs="Times New Roman"/>
                <w:kern w:val="0"/>
                <w:sz w:val="26"/>
                <w:szCs w:val="26"/>
                <w:lang w:eastAsia="uk-UA"/>
                <w14:ligatures w14:val="none"/>
              </w:rPr>
              <w:t xml:space="preserve"> Л.Г. Мазурик В.С.,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О.В., які доповнили звіт більш детальною інформацією за своїми напрямками роботи, а також озвучили плани на 2013 рік. В процесі обговорення були озвучені побажання Голови правління </w:t>
            </w:r>
            <w:proofErr w:type="spellStart"/>
            <w:r w:rsidRPr="005A65D2">
              <w:rPr>
                <w:rFonts w:ascii="Times New Roman" w:eastAsia="Times New Roman" w:hAnsi="Times New Roman" w:cs="Times New Roman"/>
                <w:kern w:val="0"/>
                <w:sz w:val="26"/>
                <w:szCs w:val="26"/>
                <w:lang w:eastAsia="uk-UA"/>
                <w14:ligatures w14:val="none"/>
              </w:rPr>
              <w:t>ГІечаєва</w:t>
            </w:r>
            <w:proofErr w:type="spellEnd"/>
            <w:r w:rsidRPr="005A65D2">
              <w:rPr>
                <w:rFonts w:ascii="Times New Roman" w:eastAsia="Times New Roman" w:hAnsi="Times New Roman" w:cs="Times New Roman"/>
                <w:kern w:val="0"/>
                <w:sz w:val="26"/>
                <w:szCs w:val="26"/>
                <w:lang w:eastAsia="uk-UA"/>
                <w14:ligatures w14:val="none"/>
              </w:rPr>
              <w:t xml:space="preserve"> В.К.: Лазько 1.1, разом з </w:t>
            </w:r>
            <w:proofErr w:type="spellStart"/>
            <w:r w:rsidRPr="005A65D2">
              <w:rPr>
                <w:rFonts w:ascii="Times New Roman" w:eastAsia="Times New Roman" w:hAnsi="Times New Roman" w:cs="Times New Roman"/>
                <w:kern w:val="0"/>
                <w:sz w:val="26"/>
                <w:szCs w:val="26"/>
                <w:lang w:eastAsia="uk-UA"/>
                <w14:ligatures w14:val="none"/>
              </w:rPr>
              <w:t>Печаєвою</w:t>
            </w:r>
            <w:proofErr w:type="spellEnd"/>
            <w:r w:rsidRPr="005A65D2">
              <w:rPr>
                <w:rFonts w:ascii="Times New Roman" w:eastAsia="Times New Roman" w:hAnsi="Times New Roman" w:cs="Times New Roman"/>
                <w:kern w:val="0"/>
                <w:sz w:val="26"/>
                <w:szCs w:val="26"/>
                <w:lang w:eastAsia="uk-UA"/>
                <w14:ligatures w14:val="none"/>
              </w:rPr>
              <w:t xml:space="preserve"> Т.В.: розглянути можливість виділення аптечної мережі в самостійне підприємство; можливість передачі в оренду </w:t>
            </w:r>
            <w:proofErr w:type="spellStart"/>
            <w:r w:rsidRPr="005A65D2">
              <w:rPr>
                <w:rFonts w:ascii="Times New Roman" w:eastAsia="Times New Roman" w:hAnsi="Times New Roman" w:cs="Times New Roman"/>
                <w:kern w:val="0"/>
                <w:sz w:val="26"/>
                <w:szCs w:val="26"/>
                <w:lang w:eastAsia="uk-UA"/>
                <w14:ligatures w14:val="none"/>
              </w:rPr>
              <w:t>аптечої</w:t>
            </w:r>
            <w:proofErr w:type="spellEnd"/>
            <w:r w:rsidRPr="005A65D2">
              <w:rPr>
                <w:rFonts w:ascii="Times New Roman" w:eastAsia="Times New Roman" w:hAnsi="Times New Roman" w:cs="Times New Roman"/>
                <w:kern w:val="0"/>
                <w:sz w:val="26"/>
                <w:szCs w:val="26"/>
                <w:lang w:eastAsia="uk-UA"/>
                <w14:ligatures w14:val="none"/>
              </w:rPr>
              <w:t xml:space="preserve"> мережі; можливість продажу аптечної мережі. Запропонувати в строк до 1 травня 2013 року економічно вигідніший варіант по даному напрямку роботи. </w:t>
            </w:r>
            <w:proofErr w:type="spellStart"/>
            <w:r w:rsidRPr="005A65D2">
              <w:rPr>
                <w:rFonts w:ascii="Times New Roman" w:eastAsia="Times New Roman" w:hAnsi="Times New Roman" w:cs="Times New Roman"/>
                <w:kern w:val="0"/>
                <w:sz w:val="26"/>
                <w:szCs w:val="26"/>
                <w:lang w:eastAsia="uk-UA"/>
                <w14:ligatures w14:val="none"/>
              </w:rPr>
              <w:t>Рейському</w:t>
            </w:r>
            <w:proofErr w:type="spellEnd"/>
            <w:r w:rsidRPr="005A65D2">
              <w:rPr>
                <w:rFonts w:ascii="Times New Roman" w:eastAsia="Times New Roman" w:hAnsi="Times New Roman" w:cs="Times New Roman"/>
                <w:kern w:val="0"/>
                <w:sz w:val="26"/>
                <w:szCs w:val="26"/>
                <w:lang w:eastAsia="uk-UA"/>
                <w14:ligatures w14:val="none"/>
              </w:rPr>
              <w:t xml:space="preserve"> М.О.: звернути особливу увагу на підготовку досьє для дальнього зарубіжжя; в 3-х місячний строк закінчити документацію по </w:t>
            </w:r>
            <w:proofErr w:type="spellStart"/>
            <w:r w:rsidRPr="005A65D2">
              <w:rPr>
                <w:rFonts w:ascii="Times New Roman" w:eastAsia="Times New Roman" w:hAnsi="Times New Roman" w:cs="Times New Roman"/>
                <w:kern w:val="0"/>
                <w:sz w:val="26"/>
                <w:szCs w:val="26"/>
                <w:lang w:eastAsia="uk-UA"/>
                <w14:ligatures w14:val="none"/>
              </w:rPr>
              <w:t>иротивоопіковим</w:t>
            </w:r>
            <w:proofErr w:type="spellEnd"/>
            <w:r w:rsidRPr="005A65D2">
              <w:rPr>
                <w:rFonts w:ascii="Times New Roman" w:eastAsia="Times New Roman" w:hAnsi="Times New Roman" w:cs="Times New Roman"/>
                <w:kern w:val="0"/>
                <w:sz w:val="26"/>
                <w:szCs w:val="26"/>
                <w:lang w:eastAsia="uk-UA"/>
                <w14:ligatures w14:val="none"/>
              </w:rPr>
              <w:t xml:space="preserve"> препаратам. </w:t>
            </w:r>
            <w:proofErr w:type="spellStart"/>
            <w:r w:rsidRPr="005A65D2">
              <w:rPr>
                <w:rFonts w:ascii="Times New Roman" w:eastAsia="Times New Roman" w:hAnsi="Times New Roman" w:cs="Times New Roman"/>
                <w:kern w:val="0"/>
                <w:sz w:val="26"/>
                <w:szCs w:val="26"/>
                <w:lang w:eastAsia="uk-UA"/>
                <w14:ligatures w14:val="none"/>
              </w:rPr>
              <w:t>Нікітіній</w:t>
            </w:r>
            <w:proofErr w:type="spellEnd"/>
            <w:r w:rsidRPr="005A65D2">
              <w:rPr>
                <w:rFonts w:ascii="Times New Roman" w:eastAsia="Times New Roman" w:hAnsi="Times New Roman" w:cs="Times New Roman"/>
                <w:kern w:val="0"/>
                <w:sz w:val="26"/>
                <w:szCs w:val="26"/>
                <w:lang w:eastAsia="uk-UA"/>
                <w14:ligatures w14:val="none"/>
              </w:rPr>
              <w:t xml:space="preserve"> А.А.: переглянути ціни на </w:t>
            </w:r>
            <w:proofErr w:type="spellStart"/>
            <w:r w:rsidRPr="005A65D2">
              <w:rPr>
                <w:rFonts w:ascii="Times New Roman" w:eastAsia="Times New Roman" w:hAnsi="Times New Roman" w:cs="Times New Roman"/>
                <w:kern w:val="0"/>
                <w:sz w:val="26"/>
                <w:szCs w:val="26"/>
                <w:lang w:eastAsia="uk-UA"/>
                <w14:ligatures w14:val="none"/>
              </w:rPr>
              <w:t>ін»єкційні</w:t>
            </w:r>
            <w:proofErr w:type="spellEnd"/>
            <w:r w:rsidRPr="005A65D2">
              <w:rPr>
                <w:rFonts w:ascii="Times New Roman" w:eastAsia="Times New Roman" w:hAnsi="Times New Roman" w:cs="Times New Roman"/>
                <w:kern w:val="0"/>
                <w:sz w:val="26"/>
                <w:szCs w:val="26"/>
                <w:lang w:eastAsia="uk-UA"/>
                <w14:ligatures w14:val="none"/>
              </w:rPr>
              <w:t xml:space="preserve"> препарати для експорту за рахунок більш дешевих допоміжних та пакувальних матеріалів. </w:t>
            </w:r>
            <w:proofErr w:type="spellStart"/>
            <w:r w:rsidRPr="005A65D2">
              <w:rPr>
                <w:rFonts w:ascii="Times New Roman" w:eastAsia="Times New Roman" w:hAnsi="Times New Roman" w:cs="Times New Roman"/>
                <w:kern w:val="0"/>
                <w:sz w:val="26"/>
                <w:szCs w:val="26"/>
                <w:lang w:eastAsia="uk-UA"/>
                <w14:ligatures w14:val="none"/>
              </w:rPr>
              <w:t>Печаєвій</w:t>
            </w:r>
            <w:proofErr w:type="spellEnd"/>
            <w:r w:rsidRPr="005A65D2">
              <w:rPr>
                <w:rFonts w:ascii="Times New Roman" w:eastAsia="Times New Roman" w:hAnsi="Times New Roman" w:cs="Times New Roman"/>
                <w:kern w:val="0"/>
                <w:sz w:val="26"/>
                <w:szCs w:val="26"/>
                <w:lang w:eastAsia="uk-UA"/>
                <w14:ligatures w14:val="none"/>
              </w:rPr>
              <w:t xml:space="preserve"> О.В.: Приділити увагу розвитку </w:t>
            </w:r>
            <w:proofErr w:type="spellStart"/>
            <w:r w:rsidRPr="005A65D2">
              <w:rPr>
                <w:rFonts w:ascii="Times New Roman" w:eastAsia="Times New Roman" w:hAnsi="Times New Roman" w:cs="Times New Roman"/>
                <w:kern w:val="0"/>
                <w:sz w:val="26"/>
                <w:szCs w:val="26"/>
                <w:lang w:eastAsia="uk-UA"/>
                <w14:ligatures w14:val="none"/>
              </w:rPr>
              <w:t>зовнішних</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lastRenderedPageBreak/>
              <w:t>зв»язків</w:t>
            </w:r>
            <w:proofErr w:type="spellEnd"/>
            <w:r w:rsidRPr="005A65D2">
              <w:rPr>
                <w:rFonts w:ascii="Times New Roman" w:eastAsia="Times New Roman" w:hAnsi="Times New Roman" w:cs="Times New Roman"/>
                <w:kern w:val="0"/>
                <w:sz w:val="26"/>
                <w:szCs w:val="26"/>
                <w:lang w:eastAsia="uk-UA"/>
                <w14:ligatures w14:val="none"/>
              </w:rPr>
              <w:t xml:space="preserve">, пошуку партнерів для експорту. Мазурик В.С.: вдосконалення технології отримання </w:t>
            </w:r>
            <w:proofErr w:type="spellStart"/>
            <w:r w:rsidRPr="005A65D2">
              <w:rPr>
                <w:rFonts w:ascii="Times New Roman" w:eastAsia="Times New Roman" w:hAnsi="Times New Roman" w:cs="Times New Roman"/>
                <w:kern w:val="0"/>
                <w:sz w:val="26"/>
                <w:szCs w:val="26"/>
                <w:lang w:eastAsia="uk-UA"/>
                <w14:ligatures w14:val="none"/>
              </w:rPr>
              <w:t>пелет</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Радькіній</w:t>
            </w:r>
            <w:proofErr w:type="spellEnd"/>
            <w:r w:rsidRPr="005A65D2">
              <w:rPr>
                <w:rFonts w:ascii="Times New Roman" w:eastAsia="Times New Roman" w:hAnsi="Times New Roman" w:cs="Times New Roman"/>
                <w:kern w:val="0"/>
                <w:sz w:val="26"/>
                <w:szCs w:val="26"/>
                <w:lang w:eastAsia="uk-UA"/>
                <w14:ligatures w14:val="none"/>
              </w:rPr>
              <w:t xml:space="preserve"> Л.Г.: Приділити особливу увагу експорту в Узбекистан. </w:t>
            </w:r>
            <w:proofErr w:type="spellStart"/>
            <w:r w:rsidRPr="005A65D2">
              <w:rPr>
                <w:rFonts w:ascii="Times New Roman" w:eastAsia="Times New Roman" w:hAnsi="Times New Roman" w:cs="Times New Roman"/>
                <w:kern w:val="0"/>
                <w:sz w:val="26"/>
                <w:szCs w:val="26"/>
                <w:lang w:eastAsia="uk-UA"/>
                <w14:ligatures w14:val="none"/>
              </w:rPr>
              <w:t>Рудь</w:t>
            </w:r>
            <w:proofErr w:type="spellEnd"/>
            <w:r w:rsidRPr="005A65D2">
              <w:rPr>
                <w:rFonts w:ascii="Times New Roman" w:eastAsia="Times New Roman" w:hAnsi="Times New Roman" w:cs="Times New Roman"/>
                <w:kern w:val="0"/>
                <w:sz w:val="26"/>
                <w:szCs w:val="26"/>
                <w:lang w:eastAsia="uk-UA"/>
                <w14:ligatures w14:val="none"/>
              </w:rPr>
              <w:t xml:space="preserve"> Р.С.: Особливу увагу приділити новим </w:t>
            </w:r>
            <w:proofErr w:type="spellStart"/>
            <w:r w:rsidRPr="005A65D2">
              <w:rPr>
                <w:rFonts w:ascii="Times New Roman" w:eastAsia="Times New Roman" w:hAnsi="Times New Roman" w:cs="Times New Roman"/>
                <w:kern w:val="0"/>
                <w:sz w:val="26"/>
                <w:szCs w:val="26"/>
                <w:lang w:eastAsia="uk-UA"/>
                <w14:ligatures w14:val="none"/>
              </w:rPr>
              <w:t>ін»єкційним</w:t>
            </w:r>
            <w:proofErr w:type="spellEnd"/>
            <w:r w:rsidRPr="005A65D2">
              <w:rPr>
                <w:rFonts w:ascii="Times New Roman" w:eastAsia="Times New Roman" w:hAnsi="Times New Roman" w:cs="Times New Roman"/>
                <w:kern w:val="0"/>
                <w:sz w:val="26"/>
                <w:szCs w:val="26"/>
                <w:lang w:eastAsia="uk-UA"/>
                <w14:ligatures w14:val="none"/>
              </w:rPr>
              <w:t xml:space="preserve"> препаратам в ампулах. Мірошник Е.Г.: включити до планів на 2013 року просунення препаратів 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в країни середньої Азії (Туркменістан, Узбекистан); Створити презентаційні ролики по кожному підприємству групи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Печаєвій</w:t>
            </w:r>
            <w:proofErr w:type="spellEnd"/>
            <w:r w:rsidRPr="005A65D2">
              <w:rPr>
                <w:rFonts w:ascii="Times New Roman" w:eastAsia="Times New Roman" w:hAnsi="Times New Roman" w:cs="Times New Roman"/>
                <w:kern w:val="0"/>
                <w:sz w:val="26"/>
                <w:szCs w:val="26"/>
                <w:lang w:eastAsia="uk-UA"/>
                <w14:ligatures w14:val="none"/>
              </w:rPr>
              <w:t xml:space="preserve"> Т.В.: Працювати над стратегією розвитку групи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Печаєвій</w:t>
            </w:r>
            <w:proofErr w:type="spellEnd"/>
            <w:r w:rsidRPr="005A65D2">
              <w:rPr>
                <w:rFonts w:ascii="Times New Roman" w:eastAsia="Times New Roman" w:hAnsi="Times New Roman" w:cs="Times New Roman"/>
                <w:kern w:val="0"/>
                <w:sz w:val="26"/>
                <w:szCs w:val="26"/>
                <w:lang w:eastAsia="uk-UA"/>
                <w14:ligatures w14:val="none"/>
              </w:rPr>
              <w:t xml:space="preserve"> Т.В. разом з Лазько Л.І.: укріпити кадрами бухгалтерію. Слухали: Лазько Л.І., яка проаналізувала результати річного звіту АТ «ЛЕКХІМ» за 2012 рік, підтвердженого аудиторською фірмою : Прибуток Товариства за 2012 рік у сумі — 18 591,437 тис. грн. Резервний фонд Товариства за 2012 рік у сумі — 929 572 грн. Зборам також пропонується затвердити річний звіт Товариства за 2012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простого більшістю голосів акціонерів, які зареєструвалися для участі у Зборах, За результатами голосування з другого питання Порядку денного вирішили: Затвердити звіт Правління про фінансово-господарську діяльність Товариства за 2012 рік. Затвердити річний звіт АТ «ЛЕКХІМ» за 2012 рік; ІІІ. Розгляд третього питання порядку денного « Звіт ревізора про перевірку фінансово- господарської діяльності АТ «ЛЕКХІМ» за 2012 рік, затвердження звіту ревізора»: Слухали: Лазько 1.1., який представив Звіт про перевірку фінансово-господарської діяльності Товариства за 2012 рік. Зборам пропонується затвердити звіт ревізора про перевірку фінансово-господарської діяльності Товариства за 2012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третього питання порядку денного вирішили: Прийняти до відома та затвердити звіт ревізора про перевірку фінансово-господарської діяльності Товариства за 2012 рік. IV. Розгляд четвертого питання порядку </w:t>
            </w:r>
            <w:proofErr w:type="spellStart"/>
            <w:r w:rsidRPr="005A65D2">
              <w:rPr>
                <w:rFonts w:ascii="Times New Roman" w:eastAsia="Times New Roman" w:hAnsi="Times New Roman" w:cs="Times New Roman"/>
                <w:kern w:val="0"/>
                <w:sz w:val="26"/>
                <w:szCs w:val="26"/>
                <w:lang w:eastAsia="uk-UA"/>
                <w14:ligatures w14:val="none"/>
              </w:rPr>
              <w:t>денногоРозподіл</w:t>
            </w:r>
            <w:proofErr w:type="spellEnd"/>
            <w:r w:rsidRPr="005A65D2">
              <w:rPr>
                <w:rFonts w:ascii="Times New Roman" w:eastAsia="Times New Roman" w:hAnsi="Times New Roman" w:cs="Times New Roman"/>
                <w:kern w:val="0"/>
                <w:sz w:val="26"/>
                <w:szCs w:val="26"/>
                <w:lang w:eastAsia="uk-UA"/>
                <w14:ligatures w14:val="none"/>
              </w:rPr>
              <w:t xml:space="preserve"> прибутку АТ «ЛЕКХІМ» за результатами 2012 року, строки та порядок виплати частки прибутку (дивідендів). Слухали: </w:t>
            </w:r>
            <w:proofErr w:type="spellStart"/>
            <w:r w:rsidRPr="005A65D2">
              <w:rPr>
                <w:rFonts w:ascii="Times New Roman" w:eastAsia="Times New Roman" w:hAnsi="Times New Roman" w:cs="Times New Roman"/>
                <w:kern w:val="0"/>
                <w:sz w:val="26"/>
                <w:szCs w:val="26"/>
                <w:lang w:eastAsia="uk-UA"/>
                <w14:ligatures w14:val="none"/>
              </w:rPr>
              <w:t>ГІечаєву</w:t>
            </w:r>
            <w:proofErr w:type="spellEnd"/>
            <w:r w:rsidRPr="005A65D2">
              <w:rPr>
                <w:rFonts w:ascii="Times New Roman" w:eastAsia="Times New Roman" w:hAnsi="Times New Roman" w:cs="Times New Roman"/>
                <w:kern w:val="0"/>
                <w:sz w:val="26"/>
                <w:szCs w:val="26"/>
                <w:lang w:eastAsia="uk-UA"/>
                <w14:ligatures w14:val="none"/>
              </w:rPr>
              <w:t xml:space="preserve"> Т.В., </w:t>
            </w:r>
            <w:r w:rsidRPr="005A65D2">
              <w:rPr>
                <w:rFonts w:ascii="Times New Roman" w:eastAsia="Times New Roman" w:hAnsi="Times New Roman" w:cs="Times New Roman"/>
                <w:kern w:val="0"/>
                <w:sz w:val="26"/>
                <w:szCs w:val="26"/>
                <w:lang w:eastAsia="uk-UA"/>
                <w14:ligatures w14:val="none"/>
              </w:rPr>
              <w:lastRenderedPageBreak/>
              <w:t xml:space="preserve">яка оголосила наступні фінансові показники Товариства за результатами 2012 рік: Дохід від реалізації — 351 249 тис. грн. Собівартість продукції — 300 074 тис. грн. Прибуток — 51 175 тис. грн. Витрати — 39 011 тис. грн. Рентабельність — 5% Бухгалтерський прибуток- 18 591 437,91 грн. Пропонується розподілити прибуток Товариства, отриманий за результатами 2012 року, наступним чином: 929 572,00 грн — направити в резервний фонд ( 5%): 1 860,00 тис. грн — направити на виплату дивідендів акціонерам Товариства ; 480,00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 направити на виплату премій директорам Товариства; Залишок прибутку залишити нерозподіленим. Пропонується нарахування та виплату дивідендів здійснити, згідно переліку осіб, що мають право на отримання дивідендів в період з 1 березня 2013року по 31 травня 2013 року.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w:t>
            </w:r>
            <w:proofErr w:type="spellStart"/>
            <w:r w:rsidRPr="005A65D2">
              <w:rPr>
                <w:rFonts w:ascii="Times New Roman" w:eastAsia="Times New Roman" w:hAnsi="Times New Roman" w:cs="Times New Roman"/>
                <w:kern w:val="0"/>
                <w:sz w:val="26"/>
                <w:szCs w:val="26"/>
                <w:lang w:eastAsia="uk-UA"/>
                <w14:ligatures w14:val="none"/>
              </w:rPr>
              <w:t>четвертогоо</w:t>
            </w:r>
            <w:proofErr w:type="spellEnd"/>
            <w:r w:rsidRPr="005A65D2">
              <w:rPr>
                <w:rFonts w:ascii="Times New Roman" w:eastAsia="Times New Roman" w:hAnsi="Times New Roman" w:cs="Times New Roman"/>
                <w:kern w:val="0"/>
                <w:sz w:val="26"/>
                <w:szCs w:val="26"/>
                <w:lang w:eastAsia="uk-UA"/>
                <w14:ligatures w14:val="none"/>
              </w:rPr>
              <w:t xml:space="preserve"> питання порядку денного вирішили: -Розподілити прибуток Товариства за результатами 2012 року наступним чином; 929 572,00 грн — направити в резервний фонд ( 5%): 1 860,00 тис. грн — направити на виплату дивідендів акціонерам Товариства ; 480,00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 направити на виплату премій директорам Товариства; Залишок прибутку залишити нерозподіленим. — Нарахування та виплату дивідендів здійснити, згідно переліку осіб, що мають право на отримання дивідендів в період з 1 березня 2013року по 31 травня 2013 року V. Розгляд </w:t>
            </w:r>
            <w:proofErr w:type="spellStart"/>
            <w:r w:rsidRPr="005A65D2">
              <w:rPr>
                <w:rFonts w:ascii="Times New Roman" w:eastAsia="Times New Roman" w:hAnsi="Times New Roman" w:cs="Times New Roman"/>
                <w:kern w:val="0"/>
                <w:sz w:val="26"/>
                <w:szCs w:val="26"/>
                <w:lang w:eastAsia="uk-UA"/>
                <w14:ligatures w14:val="none"/>
              </w:rPr>
              <w:t>п»ятого</w:t>
            </w:r>
            <w:proofErr w:type="spellEnd"/>
            <w:r w:rsidRPr="005A65D2">
              <w:rPr>
                <w:rFonts w:ascii="Times New Roman" w:eastAsia="Times New Roman" w:hAnsi="Times New Roman" w:cs="Times New Roman"/>
                <w:kern w:val="0"/>
                <w:sz w:val="26"/>
                <w:szCs w:val="26"/>
                <w:lang w:eastAsia="uk-UA"/>
                <w14:ligatures w14:val="none"/>
              </w:rPr>
              <w:t xml:space="preserve"> питання порядку денного «Прийняття рішення за наслідками розгляду звіту Правління про фінансово-господарську діяльність АТ «ЛЕКХІМ» за 2012рік»: Зборам пропонується прийняти до відома та затвердити звіт Правління про фінансово- господарську діяльність АТ «ЛЕКХІМ» за 2012 рік та визнати роботу Правління за 2012 року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п’ятого питання Порядку денного вирішили: Прийняти, до відома та затвердити звіт Правління про фінансово-господарську діяльність Товариства за 2012 рік, визнати роботу </w:t>
            </w:r>
            <w:r w:rsidRPr="005A65D2">
              <w:rPr>
                <w:rFonts w:ascii="Times New Roman" w:eastAsia="Times New Roman" w:hAnsi="Times New Roman" w:cs="Times New Roman"/>
                <w:kern w:val="0"/>
                <w:sz w:val="26"/>
                <w:szCs w:val="26"/>
                <w:lang w:eastAsia="uk-UA"/>
                <w14:ligatures w14:val="none"/>
              </w:rPr>
              <w:lastRenderedPageBreak/>
              <w:t xml:space="preserve">Правління Товариства за 2012 року задовільною. VI. Розгляд шостого питання порядку денного «Прийняття рішення за наслідками розгляду звіту ревізора про перевірку фінансово-господарської діяльності АТ «ЛЕКХІМ» за 2012 рік»-. Зборам пропонується затвердити звіт ревізора про перевірку фінансово-господарської діяльності Товариства за 2012 рік та визнати роботу Товариства за 2012 рік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шостого питання порядку денного вирішили: Прийняти до відома та затвердити звіт ревізора про перевірку фінансово-господарської діяльності Товариства за 2012 рік, визнати роботу Товариства за 2012 рік задовільною. VII. Розгляд сьомого питання порядку денного « Відкликання та обрання членів Правління товариства, Голови правління та заступника Голови правління»: слухали: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Т.В., яка запропонувала відкликати членів Правління : </w:t>
            </w:r>
            <w:proofErr w:type="spellStart"/>
            <w:r w:rsidRPr="005A65D2">
              <w:rPr>
                <w:rFonts w:ascii="Times New Roman" w:eastAsia="Times New Roman" w:hAnsi="Times New Roman" w:cs="Times New Roman"/>
                <w:kern w:val="0"/>
                <w:sz w:val="26"/>
                <w:szCs w:val="26"/>
                <w:lang w:eastAsia="uk-UA"/>
                <w14:ligatures w14:val="none"/>
              </w:rPr>
              <w:t>Радькіну</w:t>
            </w:r>
            <w:proofErr w:type="spellEnd"/>
            <w:r w:rsidRPr="005A65D2">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С.І. та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О.В., Голову Правління —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заступника Голови правління —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Т.В. в </w:t>
            </w:r>
            <w:proofErr w:type="spellStart"/>
            <w:r w:rsidRPr="005A65D2">
              <w:rPr>
                <w:rFonts w:ascii="Times New Roman" w:eastAsia="Times New Roman" w:hAnsi="Times New Roman" w:cs="Times New Roman"/>
                <w:kern w:val="0"/>
                <w:sz w:val="26"/>
                <w:szCs w:val="26"/>
                <w:lang w:eastAsia="uk-UA"/>
                <w14:ligatures w14:val="none"/>
              </w:rPr>
              <w:t>зв»язку</w:t>
            </w:r>
            <w:proofErr w:type="spellEnd"/>
            <w:r w:rsidRPr="005A65D2">
              <w:rPr>
                <w:rFonts w:ascii="Times New Roman" w:eastAsia="Times New Roman" w:hAnsi="Times New Roman" w:cs="Times New Roman"/>
                <w:kern w:val="0"/>
                <w:sz w:val="26"/>
                <w:szCs w:val="26"/>
                <w:lang w:eastAsia="uk-UA"/>
                <w14:ligatures w14:val="none"/>
              </w:rPr>
              <w:t xml:space="preserve"> з закінченням повноважень та обрати Головою Правління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заступником Голови Правління — Генеральним директором 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Т.В., а членами Правління : </w:t>
            </w:r>
            <w:proofErr w:type="spellStart"/>
            <w:r w:rsidRPr="005A65D2">
              <w:rPr>
                <w:rFonts w:ascii="Times New Roman" w:eastAsia="Times New Roman" w:hAnsi="Times New Roman" w:cs="Times New Roman"/>
                <w:kern w:val="0"/>
                <w:sz w:val="26"/>
                <w:szCs w:val="26"/>
                <w:lang w:eastAsia="uk-UA"/>
                <w14:ligatures w14:val="none"/>
              </w:rPr>
              <w:t>Радькіну</w:t>
            </w:r>
            <w:proofErr w:type="spellEnd"/>
            <w:r w:rsidRPr="005A65D2">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С.І. та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О.В.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w:t>
            </w:r>
            <w:proofErr w:type="spellStart"/>
            <w:r w:rsidRPr="005A65D2">
              <w:rPr>
                <w:rFonts w:ascii="Times New Roman" w:eastAsia="Times New Roman" w:hAnsi="Times New Roman" w:cs="Times New Roman"/>
                <w:kern w:val="0"/>
                <w:sz w:val="26"/>
                <w:szCs w:val="26"/>
                <w:lang w:eastAsia="uk-UA"/>
                <w14:ligatures w14:val="none"/>
              </w:rPr>
              <w:t>соьмого</w:t>
            </w:r>
            <w:proofErr w:type="spellEnd"/>
            <w:r w:rsidRPr="005A65D2">
              <w:rPr>
                <w:rFonts w:ascii="Times New Roman" w:eastAsia="Times New Roman" w:hAnsi="Times New Roman" w:cs="Times New Roman"/>
                <w:kern w:val="0"/>
                <w:sz w:val="26"/>
                <w:szCs w:val="26"/>
                <w:lang w:eastAsia="uk-UA"/>
                <w14:ligatures w14:val="none"/>
              </w:rPr>
              <w:t xml:space="preserve"> питання порядку денного вирішили: — Відкликати членів Правління : </w:t>
            </w:r>
            <w:proofErr w:type="spellStart"/>
            <w:r w:rsidRPr="005A65D2">
              <w:rPr>
                <w:rFonts w:ascii="Times New Roman" w:eastAsia="Times New Roman" w:hAnsi="Times New Roman" w:cs="Times New Roman"/>
                <w:kern w:val="0"/>
                <w:sz w:val="26"/>
                <w:szCs w:val="26"/>
                <w:lang w:eastAsia="uk-UA"/>
                <w14:ligatures w14:val="none"/>
              </w:rPr>
              <w:t>Радькіну</w:t>
            </w:r>
            <w:proofErr w:type="spellEnd"/>
            <w:r w:rsidRPr="005A65D2">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С.І. та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О.В., Голову Правління —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заступника Голови правління — Генерального директора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Т.В. в </w:t>
            </w:r>
            <w:proofErr w:type="spellStart"/>
            <w:r w:rsidRPr="005A65D2">
              <w:rPr>
                <w:rFonts w:ascii="Times New Roman" w:eastAsia="Times New Roman" w:hAnsi="Times New Roman" w:cs="Times New Roman"/>
                <w:kern w:val="0"/>
                <w:sz w:val="26"/>
                <w:szCs w:val="26"/>
                <w:lang w:eastAsia="uk-UA"/>
                <w14:ligatures w14:val="none"/>
              </w:rPr>
              <w:t>зв»язку</w:t>
            </w:r>
            <w:proofErr w:type="spellEnd"/>
            <w:r w:rsidRPr="005A65D2">
              <w:rPr>
                <w:rFonts w:ascii="Times New Roman" w:eastAsia="Times New Roman" w:hAnsi="Times New Roman" w:cs="Times New Roman"/>
                <w:kern w:val="0"/>
                <w:sz w:val="26"/>
                <w:szCs w:val="26"/>
                <w:lang w:eastAsia="uk-UA"/>
                <w14:ligatures w14:val="none"/>
              </w:rPr>
              <w:t xml:space="preserve"> з закінченням повноважень — брати Головою Правління </w:t>
            </w:r>
            <w:proofErr w:type="spellStart"/>
            <w:r w:rsidRPr="005A65D2">
              <w:rPr>
                <w:rFonts w:ascii="Times New Roman" w:eastAsia="Times New Roman" w:hAnsi="Times New Roman" w:cs="Times New Roman"/>
                <w:kern w:val="0"/>
                <w:sz w:val="26"/>
                <w:szCs w:val="26"/>
                <w:lang w:eastAsia="uk-UA"/>
                <w14:ligatures w14:val="none"/>
              </w:rPr>
              <w:t>Печаєва</w:t>
            </w:r>
            <w:proofErr w:type="spellEnd"/>
            <w:r w:rsidRPr="005A65D2">
              <w:rPr>
                <w:rFonts w:ascii="Times New Roman" w:eastAsia="Times New Roman" w:hAnsi="Times New Roman" w:cs="Times New Roman"/>
                <w:kern w:val="0"/>
                <w:sz w:val="26"/>
                <w:szCs w:val="26"/>
                <w:lang w:eastAsia="uk-UA"/>
                <w14:ligatures w14:val="none"/>
              </w:rPr>
              <w:t xml:space="preserve"> В.К., заступником Голови Правління — Генеральним директором АТ «</w:t>
            </w:r>
            <w:proofErr w:type="spellStart"/>
            <w:r w:rsidRPr="005A65D2">
              <w:rPr>
                <w:rFonts w:ascii="Times New Roman" w:eastAsia="Times New Roman" w:hAnsi="Times New Roman" w:cs="Times New Roman"/>
                <w:kern w:val="0"/>
                <w:sz w:val="26"/>
                <w:szCs w:val="26"/>
                <w:lang w:eastAsia="uk-UA"/>
                <w14:ligatures w14:val="none"/>
              </w:rPr>
              <w:t>Лекхім</w:t>
            </w:r>
            <w:proofErr w:type="spellEnd"/>
            <w:r w:rsidRPr="005A65D2">
              <w:rPr>
                <w:rFonts w:ascii="Times New Roman" w:eastAsia="Times New Roman" w:hAnsi="Times New Roman" w:cs="Times New Roman"/>
                <w:kern w:val="0"/>
                <w:sz w:val="26"/>
                <w:szCs w:val="26"/>
                <w:lang w:eastAsia="uk-UA"/>
                <w14:ligatures w14:val="none"/>
              </w:rPr>
              <w:t xml:space="preserve">»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Т.В., членами Правління : </w:t>
            </w:r>
            <w:proofErr w:type="spellStart"/>
            <w:r w:rsidRPr="005A65D2">
              <w:rPr>
                <w:rFonts w:ascii="Times New Roman" w:eastAsia="Times New Roman" w:hAnsi="Times New Roman" w:cs="Times New Roman"/>
                <w:kern w:val="0"/>
                <w:sz w:val="26"/>
                <w:szCs w:val="26"/>
                <w:lang w:eastAsia="uk-UA"/>
                <w14:ligatures w14:val="none"/>
              </w:rPr>
              <w:t>Радькіну</w:t>
            </w:r>
            <w:proofErr w:type="spellEnd"/>
            <w:r w:rsidRPr="005A65D2">
              <w:rPr>
                <w:rFonts w:ascii="Times New Roman" w:eastAsia="Times New Roman" w:hAnsi="Times New Roman" w:cs="Times New Roman"/>
                <w:kern w:val="0"/>
                <w:sz w:val="26"/>
                <w:szCs w:val="26"/>
                <w:lang w:eastAsia="uk-UA"/>
                <w14:ligatures w14:val="none"/>
              </w:rPr>
              <w:t xml:space="preserve"> Л.Г., Мазурик В.С., Лазько Л.І.,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С.І. та </w:t>
            </w:r>
            <w:proofErr w:type="spellStart"/>
            <w:r w:rsidRPr="005A65D2">
              <w:rPr>
                <w:rFonts w:ascii="Times New Roman" w:eastAsia="Times New Roman" w:hAnsi="Times New Roman" w:cs="Times New Roman"/>
                <w:kern w:val="0"/>
                <w:sz w:val="26"/>
                <w:szCs w:val="26"/>
                <w:lang w:eastAsia="uk-UA"/>
                <w14:ligatures w14:val="none"/>
              </w:rPr>
              <w:t>Печаєву</w:t>
            </w:r>
            <w:proofErr w:type="spellEnd"/>
            <w:r w:rsidRPr="005A65D2">
              <w:rPr>
                <w:rFonts w:ascii="Times New Roman" w:eastAsia="Times New Roman" w:hAnsi="Times New Roman" w:cs="Times New Roman"/>
                <w:kern w:val="0"/>
                <w:sz w:val="26"/>
                <w:szCs w:val="26"/>
                <w:lang w:eastAsia="uk-UA"/>
                <w14:ligatures w14:val="none"/>
              </w:rPr>
              <w:t xml:space="preserve"> О.В. Невід’ємною частиною цього Протоколу Загальних зборів є </w:t>
            </w:r>
            <w:r w:rsidRPr="005A65D2">
              <w:rPr>
                <w:rFonts w:ascii="Times New Roman" w:eastAsia="Times New Roman" w:hAnsi="Times New Roman" w:cs="Times New Roman"/>
                <w:kern w:val="0"/>
                <w:sz w:val="26"/>
                <w:szCs w:val="26"/>
                <w:lang w:eastAsia="uk-UA"/>
                <w14:ligatures w14:val="none"/>
              </w:rPr>
              <w:lastRenderedPageBreak/>
              <w:t>Протокол Лічильної комісії про результати голосування акціонерів Товариства з усіх питань Порядку денного.</w:t>
            </w:r>
          </w:p>
        </w:tc>
      </w:tr>
      <w:tr w:rsidR="005A65D2" w:rsidRPr="005A65D2">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 </w:t>
            </w: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_______________</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Поставити помітку «Х» у відповідній графі.</w:t>
      </w:r>
    </w:p>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5A65D2">
        <w:rPr>
          <w:rFonts w:ascii="Arial" w:eastAsia="Times New Roman" w:hAnsi="Arial" w:cs="Arial"/>
          <w:color w:val="222222"/>
          <w:kern w:val="0"/>
          <w:sz w:val="18"/>
          <w:szCs w:val="18"/>
          <w:lang w:eastAsia="uk-UA"/>
          <w14:ligatures w14:val="none"/>
        </w:rPr>
        <w:t>** У відсотках до загальної кількості голосів.</w:t>
      </w:r>
    </w:p>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1.Інформація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10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Акція проста бездокументарна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w:t>
            </w: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5A65D2">
              <w:rPr>
                <w:rFonts w:ascii="Times New Roman" w:eastAsia="Times New Roman" w:hAnsi="Times New Roman" w:cs="Times New Roman"/>
                <w:kern w:val="0"/>
                <w:sz w:val="26"/>
                <w:szCs w:val="26"/>
                <w:lang w:eastAsia="uk-UA"/>
                <w14:ligatures w14:val="none"/>
              </w:rPr>
              <w:t>делістингу</w:t>
            </w:r>
            <w:proofErr w:type="spellEnd"/>
            <w:r w:rsidRPr="005A65D2">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w:t>
            </w:r>
          </w:p>
        </w:tc>
      </w:tr>
      <w:tr w:rsidR="005A65D2" w:rsidRPr="005A65D2">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5A65D2" w:rsidRPr="005A65D2">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5A65D2" w:rsidRPr="005A65D2">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кінець періоду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12356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12356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5440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5440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3801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3658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3801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3658</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3157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12356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12356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right"/>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7 років Первісна вартість основних засобів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12356 Ступінь зносу основних засобів (%)40 Ступінь використання основних засобів (%): 100 Сума нарахованого зносу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950 Суттєві зміни у вартості основних засобів зумовлені (в описовій формі):оновлення офісної техніки Інформація про всі обмеження на використання майна емітента (в описовій формі):</w:t>
            </w:r>
            <w:proofErr w:type="spellStart"/>
            <w:r w:rsidRPr="005A65D2">
              <w:rPr>
                <w:rFonts w:ascii="Times New Roman" w:eastAsia="Times New Roman" w:hAnsi="Times New Roman" w:cs="Times New Roman"/>
                <w:kern w:val="0"/>
                <w:sz w:val="26"/>
                <w:szCs w:val="26"/>
                <w:lang w:eastAsia="uk-UA"/>
                <w14:ligatures w14:val="none"/>
              </w:rPr>
              <w:t>немае</w:t>
            </w:r>
            <w:proofErr w:type="spellEnd"/>
            <w:r w:rsidRPr="005A65D2">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придбані нові основні засоби , та </w:t>
            </w:r>
            <w:proofErr w:type="spellStart"/>
            <w:r w:rsidRPr="005A65D2">
              <w:rPr>
                <w:rFonts w:ascii="Times New Roman" w:eastAsia="Times New Roman" w:hAnsi="Times New Roman" w:cs="Times New Roman"/>
                <w:kern w:val="0"/>
                <w:sz w:val="26"/>
                <w:szCs w:val="26"/>
                <w:lang w:eastAsia="uk-UA"/>
                <w14:ligatures w14:val="none"/>
              </w:rPr>
              <w:t>ліквідіровані</w:t>
            </w:r>
            <w:proofErr w:type="spellEnd"/>
            <w:r w:rsidRPr="005A65D2">
              <w:rPr>
                <w:rFonts w:ascii="Times New Roman" w:eastAsia="Times New Roman" w:hAnsi="Times New Roman" w:cs="Times New Roman"/>
                <w:kern w:val="0"/>
                <w:sz w:val="26"/>
                <w:szCs w:val="26"/>
                <w:lang w:eastAsia="uk-UA"/>
                <w14:ligatures w14:val="none"/>
              </w:rPr>
              <w:t xml:space="preserve"> не придатні до використання основні засоби.</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5A65D2" w:rsidRPr="005A65D2">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81963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63349</w:t>
            </w:r>
          </w:p>
        </w:tc>
      </w:tr>
      <w:tr w:rsidR="005A65D2" w:rsidRPr="005A65D2">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r>
      <w:tr w:rsidR="005A65D2" w:rsidRPr="005A65D2">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r>
      <w:tr w:rsidR="005A65D2" w:rsidRPr="005A65D2">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60563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60563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41949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попереднього періоду становить 41949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w:t>
            </w:r>
          </w:p>
        </w:tc>
      </w:tr>
      <w:tr w:rsidR="005A65D2" w:rsidRPr="005A65D2">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зобов’язання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200"/>
        <w:gridCol w:w="1734"/>
        <w:gridCol w:w="1896"/>
        <w:gridCol w:w="2204"/>
        <w:gridCol w:w="1589"/>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Дата погашення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інвестиційний проект по наданню грошових коштів договір № 043/1- ІН від 28.02.2001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28.02.2001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31.12.2016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148064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Усього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154960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both"/>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Станом на 31.12.2013р. Поточні зобов’язання становили: 154960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Кредиторська заборгованість за товари, роботи, послуги: 147972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Поточні зобов’язання за розрахунками: з одержаних авансів: 69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XV. Відомості про аудиторський висновок (звіт)</w:t>
      </w:r>
    </w:p>
    <w:tbl>
      <w:tblPr>
        <w:tblW w:w="0" w:type="auto"/>
        <w:tblCellMar>
          <w:top w:w="15" w:type="dxa"/>
          <w:left w:w="15" w:type="dxa"/>
          <w:bottom w:w="15" w:type="dxa"/>
          <w:right w:w="15" w:type="dxa"/>
        </w:tblCellMar>
        <w:tblLook w:val="04A0" w:firstRow="1" w:lastRow="0" w:firstColumn="1" w:lastColumn="0" w:noHBand="0" w:noVBand="1"/>
      </w:tblPr>
      <w:tblGrid>
        <w:gridCol w:w="6750"/>
        <w:gridCol w:w="2873"/>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Найменування аудиторської фірми (П. І. Б. аудитора — фізичної особи — підприємця)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підприємство Аудиторська Фірма «Сервіс — Аудит»</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Код за ЄДРПОУ (реєстраційний номер облікової картки* платника податків — фізичної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32205930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Місцезнаходження аудиторської фірми,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04209 Київ, Героїв Дніпра,41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3090 26.12.2002</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 д/н д/н д/н</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Звітний період, за який проведений аудит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2013р.</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Думка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умовно-позитивна</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Інформація про стан корпоративного управління</w:t>
      </w:r>
    </w:p>
    <w:p w:rsidR="005A65D2" w:rsidRPr="005A65D2" w:rsidRDefault="005A65D2" w:rsidP="005A65D2">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5A65D2">
        <w:rPr>
          <w:rFonts w:ascii="Arial" w:eastAsia="Times New Roman" w:hAnsi="Arial" w:cs="Arial"/>
          <w:b/>
          <w:bCs/>
          <w:color w:val="222222"/>
          <w:kern w:val="0"/>
          <w:sz w:val="36"/>
          <w:szCs w:val="36"/>
          <w:lang w:eastAsia="uk-UA"/>
          <w14:ligatures w14:val="none"/>
        </w:rPr>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607"/>
        <w:gridCol w:w="826"/>
        <w:gridCol w:w="3432"/>
        <w:gridCol w:w="3823"/>
      </w:tblGrid>
      <w:tr w:rsidR="005A65D2" w:rsidRPr="005A65D2">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 роках?</w:t>
            </w:r>
          </w:p>
        </w:tc>
      </w:tr>
      <w:tr w:rsidR="005A65D2" w:rsidRPr="005A65D2">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w:t>
            </w:r>
            <w:r w:rsidRPr="005A65D2">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5A65D2">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5A65D2" w:rsidRPr="005A65D2">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Депозитарна установа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36"/>
        <w:gridCol w:w="1493"/>
        <w:gridCol w:w="1394"/>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Який орган здійснював контроль за станом реєстрації акціонерів або їх представників для участі в останніх загальних зборах (за наявності контролю)?</w:t>
            </w:r>
          </w:p>
        </w:tc>
      </w:tr>
      <w:tr w:rsidR="005A65D2" w:rsidRPr="005A65D2">
        <w:tc>
          <w:tcPr>
            <w:tcW w:w="806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5A65D2">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5A65D2" w:rsidRPr="005A65D2">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97"/>
        <w:gridCol w:w="1178"/>
        <w:gridCol w:w="1148"/>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5A65D2">
              <w:rPr>
                <w:rFonts w:ascii="Times New Roman" w:eastAsia="Times New Roman" w:hAnsi="Times New Roman" w:cs="Times New Roman"/>
                <w:b/>
                <w:bCs/>
                <w:color w:val="FFFFFF"/>
                <w:kern w:val="0"/>
                <w:sz w:val="26"/>
                <w:szCs w:val="26"/>
                <w:lang w:eastAsia="uk-UA"/>
                <w14:ligatures w14:val="none"/>
              </w:rPr>
              <w:br/>
              <w:t>зборів?</w:t>
            </w:r>
          </w:p>
        </w:tc>
      </w:tr>
      <w:tr w:rsidR="005A65D2" w:rsidRPr="005A65D2">
        <w:tc>
          <w:tcPr>
            <w:tcW w:w="6808"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28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128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Внесення змін до статуту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Прийняття рішення про збільшення</w:t>
            </w:r>
            <w:r w:rsidRPr="005A65D2">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Прийняття рішення про </w:t>
            </w:r>
            <w:proofErr w:type="spellStart"/>
            <w:r w:rsidRPr="005A65D2">
              <w:rPr>
                <w:rFonts w:ascii="Times New Roman" w:eastAsia="Times New Roman" w:hAnsi="Times New Roman" w:cs="Times New Roman"/>
                <w:kern w:val="0"/>
                <w:sz w:val="26"/>
                <w:szCs w:val="26"/>
                <w:lang w:eastAsia="uk-UA"/>
                <w14:ligatures w14:val="none"/>
              </w:rPr>
              <w:t>зменьшення</w:t>
            </w:r>
            <w:proofErr w:type="spellEnd"/>
            <w:r w:rsidRPr="005A65D2">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Обрання або припинення повноважень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Обрання або припинення повноважень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Обрання або припинення повноважень членів ревізійної комісії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Делегування додаткових повноважень наглядовій раді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5A65D2">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5A65D2">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769"/>
        <w:gridCol w:w="831"/>
      </w:tblGrid>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(осіб)</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членів наглядової ради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представників акціонерів, що працюють у товаристві</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представників держави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представників акціонерів, що володіють більше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Кількість представників акціонерів, що володіють </w:t>
            </w:r>
            <w:proofErr w:type="spellStart"/>
            <w:r w:rsidRPr="005A65D2">
              <w:rPr>
                <w:rFonts w:ascii="Times New Roman" w:eastAsia="Times New Roman" w:hAnsi="Times New Roman" w:cs="Times New Roman"/>
                <w:kern w:val="0"/>
                <w:sz w:val="26"/>
                <w:szCs w:val="26"/>
                <w:lang w:eastAsia="uk-UA"/>
                <w14:ligatures w14:val="none"/>
              </w:rPr>
              <w:t>меньше</w:t>
            </w:r>
            <w:proofErr w:type="spellEnd"/>
            <w:r w:rsidRPr="005A65D2">
              <w:rPr>
                <w:rFonts w:ascii="Times New Roman" w:eastAsia="Times New Roman" w:hAnsi="Times New Roman" w:cs="Times New Roman"/>
                <w:kern w:val="0"/>
                <w:sz w:val="26"/>
                <w:szCs w:val="26"/>
                <w:lang w:eastAsia="uk-UA"/>
                <w14:ligatures w14:val="none"/>
              </w:rPr>
              <w:t xml:space="preserve">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представників акціонерів — юридичних осіб</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5A65D2">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8"/>
        <w:gridCol w:w="1080"/>
        <w:gridCol w:w="1082"/>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Які саме комітети створено в складі наглядової ради (за наявності)?</w:t>
            </w:r>
          </w:p>
        </w:tc>
      </w:tr>
      <w:tr w:rsidR="005A65D2" w:rsidRPr="005A65D2">
        <w:tc>
          <w:tcPr>
            <w:tcW w:w="467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828"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корпоративного секретаря? (так/ні)</w:t>
            </w:r>
          </w:p>
        </w:tc>
        <w:tc>
          <w:tcPr>
            <w:tcW w:w="28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61"/>
        <w:gridCol w:w="1055"/>
        <w:gridCol w:w="1055"/>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 ради?</w:t>
            </w:r>
          </w:p>
        </w:tc>
      </w:tr>
      <w:tr w:rsidR="005A65D2" w:rsidRPr="005A65D2">
        <w:tc>
          <w:tcPr>
            <w:tcW w:w="573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10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5A65D2">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5A65D2">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5A65D2" w:rsidRPr="005A65D2">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5A65D2">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5A65D2" w:rsidRPr="005A65D2">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Новий член наглядової ради самостійно</w:t>
            </w:r>
            <w:r w:rsidRPr="005A65D2">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5A65D2">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Для нового члена наглядової ради було організовано</w:t>
            </w:r>
            <w:r w:rsidRPr="005A65D2">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5A65D2">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76"/>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Якщо в товаристві створено ревізійну комісію:</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Кількість членів ревізійної комісії 1 осіб.</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91"/>
        <w:gridCol w:w="265"/>
      </w:tblGrid>
      <w:tr w:rsidR="005A65D2" w:rsidRPr="005A65D2">
        <w:tc>
          <w:tcPr>
            <w:tcW w:w="0" w:type="auto"/>
            <w:tcMar>
              <w:top w:w="45" w:type="dxa"/>
              <w:left w:w="45" w:type="dxa"/>
              <w:bottom w:w="45" w:type="dxa"/>
              <w:right w:w="4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kern w:val="0"/>
                <w:sz w:val="24"/>
                <w:szCs w:val="24"/>
                <w:lang w:eastAsia="uk-UA"/>
                <w14:ligatures w14:val="none"/>
              </w:rPr>
            </w:pPr>
            <w:r w:rsidRPr="005A65D2">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ревізійної</w:t>
            </w:r>
            <w:r w:rsidRPr="005A65D2">
              <w:rPr>
                <w:rFonts w:ascii="Times New Roman" w:eastAsia="Times New Roman" w:hAnsi="Times New Roman" w:cs="Times New Roman"/>
                <w:b/>
                <w:bCs/>
                <w:kern w:val="0"/>
                <w:sz w:val="24"/>
                <w:szCs w:val="24"/>
                <w:lang w:eastAsia="uk-UA"/>
                <w14:ligatures w14:val="none"/>
              </w:rPr>
              <w:br/>
              <w:t>комісії протягом останніх трьох років?</w:t>
            </w:r>
          </w:p>
        </w:tc>
        <w:tc>
          <w:tcPr>
            <w:tcW w:w="265" w:type="dxa"/>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1</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749"/>
        <w:gridCol w:w="1628"/>
        <w:gridCol w:w="1533"/>
        <w:gridCol w:w="1747"/>
        <w:gridCol w:w="1966"/>
      </w:tblGrid>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5A65D2">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5A65D2">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 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 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Визначення розміру винагороди для голови та членів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Прийняття рішення про притягнення до майнової 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Затвердження зовнішнього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Затвердження договорів, щодо яких існує конфлікт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5A65D2">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 суму,</w:t>
            </w:r>
            <w:r w:rsidRPr="005A65D2">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5A65D2">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5A65D2">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5A65D2">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Які документи існують у вашому акціонерному товаристві?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ревізійну комісію (або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5A65D2" w:rsidRPr="005A65D2">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5A65D2">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Публікується у пресі, оприлюднюється в загальнодоступній інформаційній базі даних НКЦПФР про ринок 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Документи надаються для ознайомлення безпосередньо в акціонерному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Інформація розміщується на власній інтернет-сторінці акціонерного товариства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 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Інформація про склад органів 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Статут та внутрішні 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Протоколи загальних зборів акціонерів після їх 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Розмір винагороди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 міжнародних стандартів фінансової звітності?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57"/>
        <w:gridCol w:w="1714"/>
        <w:gridCol w:w="1252"/>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369"/>
        <w:gridCol w:w="1380"/>
        <w:gridCol w:w="1008"/>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 аудитора?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Чи змінювало акціонерне товариство зовнішнього аудитора протягом</w:t>
            </w:r>
            <w:r w:rsidRPr="005A65D2">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В </w:t>
            </w:r>
            <w:proofErr w:type="spellStart"/>
            <w:r w:rsidRPr="005A65D2">
              <w:rPr>
                <w:rFonts w:ascii="Times New Roman" w:eastAsia="Times New Roman" w:hAnsi="Times New Roman" w:cs="Times New Roman"/>
                <w:kern w:val="0"/>
                <w:sz w:val="26"/>
                <w:szCs w:val="26"/>
                <w:lang w:eastAsia="uk-UA"/>
                <w14:ligatures w14:val="none"/>
              </w:rPr>
              <w:t>зв”язку</w:t>
            </w:r>
            <w:proofErr w:type="spellEnd"/>
            <w:r w:rsidRPr="005A65D2">
              <w:rPr>
                <w:rFonts w:ascii="Times New Roman" w:eastAsia="Times New Roman" w:hAnsi="Times New Roman" w:cs="Times New Roman"/>
                <w:kern w:val="0"/>
                <w:sz w:val="26"/>
                <w:szCs w:val="26"/>
                <w:lang w:eastAsia="uk-UA"/>
                <w14:ligatures w14:val="none"/>
              </w:rPr>
              <w:t xml:space="preserve"> с хворобою </w:t>
            </w:r>
            <w:proofErr w:type="spellStart"/>
            <w:r w:rsidRPr="005A65D2">
              <w:rPr>
                <w:rFonts w:ascii="Times New Roman" w:eastAsia="Times New Roman" w:hAnsi="Times New Roman" w:cs="Times New Roman"/>
                <w:kern w:val="0"/>
                <w:sz w:val="26"/>
                <w:szCs w:val="26"/>
                <w:lang w:eastAsia="uk-UA"/>
                <w14:ligatures w14:val="none"/>
              </w:rPr>
              <w:t>аутитора</w:t>
            </w:r>
            <w:proofErr w:type="spellEnd"/>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5A65D2">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Ревізор АТ.</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362"/>
        <w:gridCol w:w="729"/>
        <w:gridCol w:w="532"/>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 комісія (ревізор) проводила перевірку останнього разу?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 вимогу акціонерів, які в сукупності володіють понад 10 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w:t>
            </w:r>
          </w:p>
        </w:tc>
        <w:tc>
          <w:tcPr>
            <w:tcW w:w="37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bl>
    <w:p w:rsidR="005A65D2" w:rsidRPr="005A65D2" w:rsidRDefault="005A65D2" w:rsidP="005A65D2">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5A65D2">
        <w:rPr>
          <w:rFonts w:ascii="Arial" w:eastAsia="Times New Roman" w:hAnsi="Arial" w:cs="Arial"/>
          <w:b/>
          <w:bCs/>
          <w:color w:val="222222"/>
          <w:kern w:val="0"/>
          <w:sz w:val="36"/>
          <w:szCs w:val="36"/>
          <w:lang w:eastAsia="uk-UA"/>
          <w14:ligatures w14:val="none"/>
        </w:rPr>
        <w:lastRenderedPageBreak/>
        <w:t>ЗАЛУЧЕННЯ ІНВЕСТИЦІЙ ТА ВДОСКОНАЛЕННЯ ПРАКТИКИ КОРПОРАТИВНОГО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5A65D2" w:rsidRPr="005A65D2">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5A65D2">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5A65D2" w:rsidRPr="005A65D2">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Інше (запишіть): д/н</w:t>
            </w:r>
          </w:p>
        </w:tc>
        <w:tc>
          <w:tcPr>
            <w:tcW w:w="0" w:type="auto"/>
            <w:vAlign w:val="center"/>
            <w:hideMark/>
          </w:tcPr>
          <w:p w:rsidR="005A65D2" w:rsidRPr="005A65D2" w:rsidRDefault="005A65D2" w:rsidP="005A65D2">
            <w:pPr>
              <w:spacing w:after="0" w:line="240" w:lineRule="auto"/>
              <w:rPr>
                <w:rFonts w:ascii="Times New Roman" w:eastAsia="Times New Roman" w:hAnsi="Times New Roman" w:cs="Times New Roman"/>
                <w:kern w:val="0"/>
                <w:sz w:val="20"/>
                <w:szCs w:val="20"/>
                <w:lang w:eastAsia="uk-UA"/>
                <w14:ligatures w14:val="none"/>
              </w:rPr>
            </w:pPr>
          </w:p>
        </w:tc>
        <w:tc>
          <w:tcPr>
            <w:tcW w:w="0" w:type="auto"/>
            <w:vAlign w:val="center"/>
            <w:hideMark/>
          </w:tcPr>
          <w:p w:rsidR="005A65D2" w:rsidRPr="005A65D2" w:rsidRDefault="005A65D2" w:rsidP="005A65D2">
            <w:pPr>
              <w:spacing w:after="0" w:line="240" w:lineRule="auto"/>
              <w:rPr>
                <w:rFonts w:ascii="Times New Roman" w:eastAsia="Times New Roman" w:hAnsi="Times New Roman" w:cs="Times New Roman"/>
                <w:kern w:val="0"/>
                <w:sz w:val="20"/>
                <w:szCs w:val="20"/>
                <w:lang w:eastAsia="uk-UA"/>
                <w14:ligatures w14:val="none"/>
              </w:rPr>
            </w:pP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6"/>
        <w:gridCol w:w="398"/>
      </w:tblGrid>
      <w:tr w:rsidR="005A65D2" w:rsidRPr="005A65D2">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5A65D2">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5A65D2" w:rsidRPr="005A65D2">
        <w:tc>
          <w:tcPr>
            <w:tcW w:w="703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 уже ведемо переговори з потенційним 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 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X</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21"/>
        <w:gridCol w:w="1602"/>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5A65D2">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 визначились</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61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особу,</w:t>
            </w:r>
            <w:r w:rsidRPr="005A65D2">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5A65D2">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Так</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має акціонерне товариство власний кодекс</w:t>
            </w:r>
            <w:r w:rsidRPr="005A65D2">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5A65D2">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 прийняття: ;</w:t>
            </w:r>
            <w:r w:rsidRPr="005A65D2">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5A65D2">
              <w:rPr>
                <w:rFonts w:ascii="Times New Roman" w:eastAsia="Times New Roman" w:hAnsi="Times New Roman" w:cs="Times New Roman"/>
                <w:b/>
                <w:bCs/>
                <w:color w:val="FFFFFF"/>
                <w:kern w:val="0"/>
                <w:sz w:val="26"/>
                <w:szCs w:val="26"/>
                <w:lang w:eastAsia="uk-UA"/>
                <w14:ligatures w14:val="none"/>
              </w:rPr>
              <w:br/>
              <w:t xml:space="preserve">акціонерним товариством кодексу (принципів, правил) корпоративного </w:t>
            </w:r>
            <w:r w:rsidRPr="005A65D2">
              <w:rPr>
                <w:rFonts w:ascii="Times New Roman" w:eastAsia="Times New Roman" w:hAnsi="Times New Roman" w:cs="Times New Roman"/>
                <w:b/>
                <w:bCs/>
                <w:color w:val="FFFFFF"/>
                <w:kern w:val="0"/>
                <w:sz w:val="26"/>
                <w:szCs w:val="26"/>
                <w:lang w:eastAsia="uk-UA"/>
                <w14:ligatures w14:val="none"/>
              </w:rPr>
              <w:lastRenderedPageBreak/>
              <w:t>управління? (так/ні) Ні;</w:t>
            </w:r>
            <w:r w:rsidRPr="005A65D2">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5A65D2">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5A65D2">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5A65D2">
              <w:rPr>
                <w:rFonts w:ascii="Times New Roman" w:eastAsia="Times New Roman" w:hAnsi="Times New Roman" w:cs="Times New Roman"/>
                <w:b/>
                <w:bCs/>
                <w:color w:val="FFFFFF"/>
                <w:kern w:val="0"/>
                <w:sz w:val="26"/>
                <w:szCs w:val="26"/>
                <w:lang w:eastAsia="uk-UA"/>
                <w14:ligatures w14:val="none"/>
              </w:rPr>
              <w:br/>
              <w:t>д/н</w:t>
            </w:r>
          </w:p>
        </w:tc>
      </w:tr>
    </w:tbl>
    <w:p w:rsidR="005A65D2" w:rsidRPr="005A65D2" w:rsidRDefault="005A65D2" w:rsidP="005A65D2">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5A65D2">
        <w:rPr>
          <w:rFonts w:ascii="Arial" w:eastAsia="Times New Roman" w:hAnsi="Arial" w:cs="Arial"/>
          <w:b/>
          <w:bCs/>
          <w:color w:val="222222"/>
          <w:kern w:val="0"/>
          <w:sz w:val="23"/>
          <w:szCs w:val="23"/>
          <w:lang w:eastAsia="uk-UA"/>
          <w14:ligatures w14:val="none"/>
        </w:rPr>
        <w:t>Річна фінансова звітність емітента</w:t>
      </w:r>
    </w:p>
    <w:tbl>
      <w:tblPr>
        <w:tblW w:w="0" w:type="auto"/>
        <w:tblCellMar>
          <w:left w:w="0" w:type="dxa"/>
          <w:right w:w="0" w:type="dxa"/>
        </w:tblCellMar>
        <w:tblLook w:val="04A0" w:firstRow="1" w:lastRow="0" w:firstColumn="1" w:lastColumn="0" w:noHBand="0" w:noVBand="1"/>
      </w:tblPr>
      <w:tblGrid>
        <w:gridCol w:w="2040"/>
        <w:gridCol w:w="4480"/>
        <w:gridCol w:w="1593"/>
        <w:gridCol w:w="1510"/>
      </w:tblGrid>
      <w:tr w:rsidR="005A65D2" w:rsidRPr="005A65D2">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Arial" w:eastAsia="Times New Roman" w:hAnsi="Arial" w:cs="Arial"/>
                <w:color w:val="222222"/>
                <w:kern w:val="0"/>
                <w:sz w:val="23"/>
                <w:szCs w:val="23"/>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КОДИ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2014 | 01 | 01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20029017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КОАТУУ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8038200000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Організаційно-правова форма господарювання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акціонерне товариство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КОПФГ</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КВЕД</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46.46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105</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Одиниця виміру: </w:t>
            </w:r>
            <w:proofErr w:type="spellStart"/>
            <w:r w:rsidRPr="005A65D2">
              <w:rPr>
                <w:rFonts w:ascii="Times New Roman" w:eastAsia="Times New Roman" w:hAnsi="Times New Roman" w:cs="Times New Roman"/>
                <w:kern w:val="0"/>
                <w:sz w:val="26"/>
                <w:szCs w:val="26"/>
                <w:lang w:eastAsia="uk-UA"/>
                <w14:ligatures w14:val="none"/>
              </w:rPr>
              <w:t>тис.грн</w:t>
            </w:r>
            <w:proofErr w:type="spellEnd"/>
            <w:r w:rsidRPr="005A65D2">
              <w:rPr>
                <w:rFonts w:ascii="Times New Roman" w:eastAsia="Times New Roman" w:hAnsi="Times New Roman" w:cs="Times New Roman"/>
                <w:kern w:val="0"/>
                <w:sz w:val="26"/>
                <w:szCs w:val="26"/>
                <w:lang w:eastAsia="uk-UA"/>
                <w14:ligatures w14:val="none"/>
              </w:rPr>
              <w:t xml:space="preserve">. без десяткового </w:t>
            </w:r>
            <w:proofErr w:type="spellStart"/>
            <w:r w:rsidRPr="005A65D2">
              <w:rPr>
                <w:rFonts w:ascii="Times New Roman" w:eastAsia="Times New Roman" w:hAnsi="Times New Roman" w:cs="Times New Roman"/>
                <w:kern w:val="0"/>
                <w:sz w:val="26"/>
                <w:szCs w:val="26"/>
                <w:lang w:eastAsia="uk-UA"/>
                <w14:ligatures w14:val="none"/>
              </w:rPr>
              <w:t>знака</w:t>
            </w:r>
            <w:proofErr w:type="spellEnd"/>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Адреса</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 044-246-63-12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83"/>
        <w:gridCol w:w="482"/>
        <w:gridCol w:w="3374"/>
      </w:tblGrid>
      <w:tr w:rsidR="005A65D2" w:rsidRPr="005A65D2">
        <w:tc>
          <w:tcPr>
            <w:tcW w:w="3000" w:type="pct"/>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Складено (зробити позначку «v» у відповідній клітинці):</w:t>
            </w:r>
          </w:p>
        </w:tc>
        <w:tc>
          <w:tcPr>
            <w:tcW w:w="250" w:type="pct"/>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 </w:t>
            </w:r>
          </w:p>
        </w:tc>
        <w:tc>
          <w:tcPr>
            <w:tcW w:w="1750" w:type="pct"/>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 </w:t>
            </w:r>
          </w:p>
        </w:tc>
      </w:tr>
      <w:tr w:rsidR="005A65D2" w:rsidRPr="005A65D2">
        <w:tc>
          <w:tcPr>
            <w:tcW w:w="0" w:type="auto"/>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за положеннями (стандартами бухгалтерського обліку)</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V</w:t>
            </w:r>
          </w:p>
        </w:tc>
        <w:tc>
          <w:tcPr>
            <w:tcW w:w="0" w:type="auto"/>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p>
        </w:tc>
      </w:tr>
      <w:tr w:rsidR="005A65D2" w:rsidRPr="005A65D2">
        <w:tc>
          <w:tcPr>
            <w:tcW w:w="0" w:type="auto"/>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r w:rsidRPr="005A65D2">
              <w:rPr>
                <w:rFonts w:ascii="Times New Roman" w:eastAsia="Times New Roman" w:hAnsi="Times New Roman" w:cs="Times New Roman"/>
                <w:kern w:val="0"/>
                <w:sz w:val="24"/>
                <w:szCs w:val="24"/>
                <w:lang w:eastAsia="uk-UA"/>
                <w14:ligatures w14:val="none"/>
              </w:rPr>
              <w:t>за міжнародними стандартами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0"/>
                <w:szCs w:val="20"/>
                <w:lang w:eastAsia="uk-UA"/>
                <w14:ligatures w14:val="none"/>
              </w:rPr>
            </w:pP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Баланс (Звіт про фінансовий стан)</w:t>
      </w:r>
      <w:r w:rsidRPr="005A65D2">
        <w:rPr>
          <w:rFonts w:ascii="Arial" w:eastAsia="Times New Roman" w:hAnsi="Arial" w:cs="Arial"/>
          <w:b/>
          <w:bCs/>
          <w:color w:val="222222"/>
          <w:kern w:val="0"/>
          <w:sz w:val="27"/>
          <w:szCs w:val="27"/>
          <w:lang w:eastAsia="uk-UA"/>
          <w14:ligatures w14:val="none"/>
        </w:rPr>
        <w:br/>
        <w:t>на 31.12.2013 р.</w:t>
      </w:r>
    </w:p>
    <w:tbl>
      <w:tblPr>
        <w:tblW w:w="0" w:type="auto"/>
        <w:tblCellMar>
          <w:top w:w="15" w:type="dxa"/>
          <w:left w:w="15" w:type="dxa"/>
          <w:bottom w:w="15" w:type="dxa"/>
          <w:right w:w="15" w:type="dxa"/>
        </w:tblCellMar>
        <w:tblLook w:val="04A0" w:firstRow="1" w:lastRow="0" w:firstColumn="1" w:lastColumn="0" w:noHBand="0" w:noVBand="1"/>
      </w:tblPr>
      <w:tblGrid>
        <w:gridCol w:w="4476"/>
        <w:gridCol w:w="929"/>
        <w:gridCol w:w="1331"/>
        <w:gridCol w:w="1331"/>
        <w:gridCol w:w="1556"/>
      </w:tblGrid>
      <w:tr w:rsidR="005A65D2" w:rsidRPr="005A65D2">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 Необоротні активи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Незавершені капітальні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7551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7367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12356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4422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4989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Довгострокові фінансові інвестиції:</w:t>
            </w:r>
            <w:r w:rsidRPr="005A65D2">
              <w:rPr>
                <w:rFonts w:ascii="Times New Roman" w:eastAsia="Times New Roman" w:hAnsi="Times New Roman" w:cs="Times New Roman"/>
                <w:kern w:val="0"/>
                <w:sz w:val="26"/>
                <w:szCs w:val="26"/>
                <w:lang w:eastAsia="uk-UA"/>
                <w14:ligatures w14:val="none"/>
              </w:rPr>
              <w:br/>
              <w:t>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Відстрочені </w:t>
            </w:r>
            <w:proofErr w:type="spellStart"/>
            <w:r w:rsidRPr="005A65D2">
              <w:rPr>
                <w:rFonts w:ascii="Times New Roman" w:eastAsia="Times New Roman" w:hAnsi="Times New Roman" w:cs="Times New Roman"/>
                <w:kern w:val="0"/>
                <w:sz w:val="26"/>
                <w:szCs w:val="26"/>
                <w:lang w:eastAsia="uk-UA"/>
                <w14:ligatures w14:val="none"/>
              </w:rPr>
              <w:t>аквізиційні</w:t>
            </w:r>
            <w:proofErr w:type="spellEnd"/>
            <w:r w:rsidRPr="005A65D2">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Залишок коштів у централізованих страхових резервних фондах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16761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II. Оборотні активи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18085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26949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1104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17953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Депозити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Дебіторська заборгованість за продукцію,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124399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165078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Дебіторська заборгованість за розрахунками:</w:t>
            </w:r>
            <w:r w:rsidRPr="005A65D2">
              <w:rPr>
                <w:rFonts w:ascii="Times New Roman" w:eastAsia="Times New Roman" w:hAnsi="Times New Roman" w:cs="Times New Roman"/>
                <w:kern w:val="0"/>
                <w:sz w:val="26"/>
                <w:szCs w:val="26"/>
                <w:lang w:eastAsia="uk-UA"/>
                <w14:ligatures w14:val="none"/>
              </w:rPr>
              <w:br/>
              <w:t>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7703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Гроші та їх еквіваленти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Готівка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Рахунки в банках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11509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748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Частка </w:t>
            </w:r>
            <w:proofErr w:type="spellStart"/>
            <w:r w:rsidRPr="005A65D2">
              <w:rPr>
                <w:rFonts w:ascii="Times New Roman" w:eastAsia="Times New Roman" w:hAnsi="Times New Roman" w:cs="Times New Roman"/>
                <w:kern w:val="0"/>
                <w:sz w:val="26"/>
                <w:szCs w:val="26"/>
                <w:lang w:eastAsia="uk-UA"/>
                <w14:ligatures w14:val="none"/>
              </w:rPr>
              <w:t>перестраховика</w:t>
            </w:r>
            <w:proofErr w:type="spellEnd"/>
            <w:r w:rsidRPr="005A65D2">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 тому числі в:</w:t>
            </w:r>
            <w:r w:rsidRPr="005A65D2">
              <w:rPr>
                <w:rFonts w:ascii="Times New Roman" w:eastAsia="Times New Roman" w:hAnsi="Times New Roman" w:cs="Times New Roman"/>
                <w:kern w:val="0"/>
                <w:sz w:val="26"/>
                <w:szCs w:val="26"/>
                <w:lang w:eastAsia="uk-UA"/>
                <w14:ligatures w14:val="none"/>
              </w:rPr>
              <w:br/>
              <w:t>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резервах збитків або резервах належних виплат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резервах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157581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220162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III. Необоротні активи, утримувані для продажу, та групи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175131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236923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11"/>
        <w:gridCol w:w="920"/>
        <w:gridCol w:w="1268"/>
        <w:gridCol w:w="1268"/>
        <w:gridCol w:w="1556"/>
      </w:tblGrid>
      <w:tr w:rsidR="005A65D2" w:rsidRPr="005A65D2">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 Власний капітал</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Зареєстрований (пайовий)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Внески до незареєстрованого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Капітал у дооцінках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Емісійний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4549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38330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резерви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63349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81963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II. Довгострокові зобов’язання і забезпечення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Пенсійні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Довгострокові забезпечення витрат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Благодійна допомога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Страхові резерви,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резерв довгострокових зобов’язань;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резерв збитків або резерв належних виплат;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резерв незароблених премій;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страхові резерви;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Інвестиційні контракти;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Призовий фонд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Резерв на виплату </w:t>
            </w:r>
            <w:proofErr w:type="spellStart"/>
            <w:r w:rsidRPr="005A65D2">
              <w:rPr>
                <w:rFonts w:ascii="Times New Roman" w:eastAsia="Times New Roman" w:hAnsi="Times New Roman" w:cs="Times New Roman"/>
                <w:kern w:val="0"/>
                <w:sz w:val="26"/>
                <w:szCs w:val="26"/>
                <w:lang w:eastAsia="uk-UA"/>
                <w14:ligatures w14:val="none"/>
              </w:rPr>
              <w:t>джек</w:t>
            </w:r>
            <w:proofErr w:type="spellEnd"/>
            <w:r w:rsidRPr="005A65D2">
              <w:rPr>
                <w:rFonts w:ascii="Times New Roman" w:eastAsia="Times New Roman" w:hAnsi="Times New Roman" w:cs="Times New Roman"/>
                <w:kern w:val="0"/>
                <w:sz w:val="26"/>
                <w:szCs w:val="26"/>
                <w:lang w:eastAsia="uk-UA"/>
                <w14:ligatures w14:val="none"/>
              </w:rPr>
              <w:t>-поту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IІІ. Поточні зобов’язання і забезпечення</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Поточна кредиторська заборгованість:</w:t>
            </w:r>
            <w:r w:rsidRPr="005A65D2">
              <w:rPr>
                <w:rFonts w:ascii="Times New Roman" w:eastAsia="Times New Roman" w:hAnsi="Times New Roman" w:cs="Times New Roman"/>
                <w:kern w:val="0"/>
                <w:sz w:val="26"/>
                <w:szCs w:val="26"/>
                <w:lang w:eastAsia="uk-UA"/>
                <w14:ligatures w14:val="none"/>
              </w:rPr>
              <w:br/>
              <w:t>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2762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106982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147972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розрахунками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4825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розрахунками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розрахунками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за одержаними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розрахунками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страховою діяльністю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Поточні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Відстрочені комісійні доходи від </w:t>
            </w:r>
            <w:proofErr w:type="spellStart"/>
            <w:r w:rsidRPr="005A65D2">
              <w:rPr>
                <w:rFonts w:ascii="Times New Roman" w:eastAsia="Times New Roman" w:hAnsi="Times New Roman" w:cs="Times New Roman"/>
                <w:kern w:val="0"/>
                <w:sz w:val="26"/>
                <w:szCs w:val="26"/>
                <w:lang w:eastAsia="uk-UA"/>
                <w14:ligatures w14:val="none"/>
              </w:rPr>
              <w:t>перестраховиків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Усього за розділом IІІ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111782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154960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ІV. Зобов’язання, пов’язані з необоротними активами, утримуваними для продажу, та групами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V. Чиста вартість активів недержавного пенсійного фонду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175131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236923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5A65D2" w:rsidRPr="005A65D2">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4716"/>
        <w:gridCol w:w="1829"/>
        <w:gridCol w:w="1250"/>
      </w:tblGrid>
      <w:tr w:rsidR="005A65D2" w:rsidRPr="005A65D2">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Arial" w:eastAsia="Times New Roman" w:hAnsi="Arial" w:cs="Arial"/>
                <w:color w:val="222222"/>
                <w:kern w:val="0"/>
                <w:sz w:val="18"/>
                <w:szCs w:val="18"/>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КОДИ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2014 | 01 | 01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20029017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Звіт про фінансові результати (Звіт про сукупний дохід)</w:t>
      </w:r>
      <w:r w:rsidRPr="005A65D2">
        <w:rPr>
          <w:rFonts w:ascii="Arial" w:eastAsia="Times New Roman" w:hAnsi="Arial" w:cs="Arial"/>
          <w:b/>
          <w:bCs/>
          <w:color w:val="222222"/>
          <w:kern w:val="0"/>
          <w:sz w:val="27"/>
          <w:szCs w:val="27"/>
          <w:lang w:eastAsia="uk-UA"/>
          <w14:ligatures w14:val="none"/>
        </w:rPr>
        <w:br/>
        <w:t>за 2013 рік</w:t>
      </w:r>
    </w:p>
    <w:tbl>
      <w:tblPr>
        <w:tblW w:w="0" w:type="auto"/>
        <w:tblCellMar>
          <w:top w:w="15" w:type="dxa"/>
          <w:left w:w="15" w:type="dxa"/>
          <w:bottom w:w="15" w:type="dxa"/>
          <w:right w:w="15" w:type="dxa"/>
        </w:tblCellMar>
        <w:tblLook w:val="04A0" w:firstRow="1" w:lastRow="0" w:firstColumn="1" w:lastColumn="0" w:noHBand="0" w:noVBand="1"/>
      </w:tblPr>
      <w:tblGrid>
        <w:gridCol w:w="3605"/>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I. ФІНАНСОВІ РЕЗУЛЬТАТИ</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80"/>
        <w:gridCol w:w="927"/>
        <w:gridCol w:w="1483"/>
        <w:gridCol w:w="1933"/>
      </w:tblGrid>
      <w:tr w:rsidR="005A65D2" w:rsidRPr="005A65D2">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Чистий дохід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402539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351249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Чисті зароблені страхові премії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Премії підписані,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Премії, передані у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Зміна резерву незароблених премій,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Зміна частки </w:t>
            </w:r>
            <w:proofErr w:type="spellStart"/>
            <w:r w:rsidRPr="005A65D2">
              <w:rPr>
                <w:rFonts w:ascii="Times New Roman" w:eastAsia="Times New Roman" w:hAnsi="Times New Roman" w:cs="Times New Roman"/>
                <w:kern w:val="0"/>
                <w:sz w:val="26"/>
                <w:szCs w:val="26"/>
                <w:lang w:eastAsia="uk-UA"/>
                <w14:ligatures w14:val="none"/>
              </w:rPr>
              <w:t>перестраховиків</w:t>
            </w:r>
            <w:proofErr w:type="spellEnd"/>
            <w:r w:rsidRPr="005A65D2">
              <w:rPr>
                <w:rFonts w:ascii="Times New Roman" w:eastAsia="Times New Roman" w:hAnsi="Times New Roman" w:cs="Times New Roman"/>
                <w:kern w:val="0"/>
                <w:sz w:val="26"/>
                <w:szCs w:val="26"/>
                <w:lang w:eastAsia="uk-UA"/>
                <w14:ligatures w14:val="none"/>
              </w:rPr>
              <w:t xml:space="preserve"> у резерві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Собівартість реалізованої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( 348309 )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( 300074 )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Чисті понесені збитки за страховими виплатами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Валовий: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54230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51175</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Валовий: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(витрати) від зміни у 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(витрати) від зміни інших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Зміна інших страхових резервів,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Зміна частки </w:t>
            </w:r>
            <w:proofErr w:type="spellStart"/>
            <w:r w:rsidRPr="005A65D2">
              <w:rPr>
                <w:rFonts w:ascii="Times New Roman" w:eastAsia="Times New Roman" w:hAnsi="Times New Roman" w:cs="Times New Roman"/>
                <w:kern w:val="0"/>
                <w:sz w:val="26"/>
                <w:szCs w:val="26"/>
                <w:lang w:eastAsia="uk-UA"/>
                <w14:ligatures w14:val="none"/>
              </w:rPr>
              <w:t>перестраховиків</w:t>
            </w:r>
            <w:proofErr w:type="spellEnd"/>
            <w:r w:rsidRPr="005A65D2">
              <w:rPr>
                <w:rFonts w:ascii="Times New Roman" w:eastAsia="Times New Roman" w:hAnsi="Times New Roman" w:cs="Times New Roman"/>
                <w:kern w:val="0"/>
                <w:sz w:val="26"/>
                <w:szCs w:val="26"/>
                <w:lang w:eastAsia="uk-UA"/>
                <w14:ligatures w14:val="none"/>
              </w:rPr>
              <w:t xml:space="preserve"> в 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31951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9829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( 12153 )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( 12310 )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( 15211 )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( 13834 )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( 35595 )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( 12867 )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23222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21993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1654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74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Дохід від благодійної допомоги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( 8 )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( 612 )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( 180 )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Фінансовий результат до оподаткування: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24317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23533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Фінансовий результат до оподаткування: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2295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Витрати (дохід)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-4942</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Прибуток (збиток) від припиненої діяльності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Чистий фінансовий результат: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19697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18591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Чистий фінансовий результат: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62"/>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II. СУКУПНИЙ ДОХІД</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75"/>
        <w:gridCol w:w="935"/>
        <w:gridCol w:w="1632"/>
        <w:gridCol w:w="1981"/>
      </w:tblGrid>
      <w:tr w:rsidR="005A65D2" w:rsidRPr="005A65D2">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Частка іншого сукупного доходу асоційованих та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Інший сукупний дохід до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Податок на прибуток, пов’язаний з іншим сукупним доходом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Інший сукупний дохід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Сукупний дохід (сума рядків 2350, 2355 та 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2465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19697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18591</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52"/>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III. ЕЛЕМЕНТИ ОПЕРАЦІЙНИХ ВИТРАТ</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961"/>
        <w:gridCol w:w="730"/>
        <w:gridCol w:w="1112"/>
        <w:gridCol w:w="1112"/>
      </w:tblGrid>
      <w:tr w:rsidR="005A65D2" w:rsidRPr="005A65D2">
        <w:tc>
          <w:tcPr>
            <w:tcW w:w="311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Матеріальні затрати</w:t>
            </w:r>
          </w:p>
        </w:tc>
        <w:tc>
          <w:tcPr>
            <w:tcW w:w="4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2500</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1216</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1040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9631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8627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2884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853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48091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25607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62959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39011</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8"/>
      </w:tblGrid>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ІV. РОЗРАХУНОК ПОКАЗНИКІВ ПРИБУТКОВОСТІ АКЦІЙ</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15"/>
        <w:gridCol w:w="870"/>
        <w:gridCol w:w="1719"/>
        <w:gridCol w:w="1719"/>
      </w:tblGrid>
      <w:tr w:rsidR="005A65D2" w:rsidRPr="005A65D2">
        <w:tc>
          <w:tcPr>
            <w:tcW w:w="561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9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107000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107000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107000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184.08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173.75</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184.08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173.75</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5A65D2" w:rsidRPr="005A65D2">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Л.І.</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5A65D2" w:rsidRPr="005A65D2">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КОДИ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2014 | 01 | 01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20029017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Звіт про рух грошових коштів (за прямим методом)</w:t>
      </w:r>
      <w:r w:rsidRPr="005A65D2">
        <w:rPr>
          <w:rFonts w:ascii="Arial" w:eastAsia="Times New Roman" w:hAnsi="Arial" w:cs="Arial"/>
          <w:b/>
          <w:bCs/>
          <w:color w:val="222222"/>
          <w:kern w:val="0"/>
          <w:sz w:val="27"/>
          <w:szCs w:val="27"/>
          <w:lang w:eastAsia="uk-UA"/>
          <w14:ligatures w14:val="none"/>
        </w:rPr>
        <w:br/>
        <w:t>за 2013 рік</w:t>
      </w:r>
    </w:p>
    <w:tbl>
      <w:tblPr>
        <w:tblW w:w="0" w:type="auto"/>
        <w:tblCellMar>
          <w:top w:w="15" w:type="dxa"/>
          <w:left w:w="15" w:type="dxa"/>
          <w:bottom w:w="15" w:type="dxa"/>
          <w:right w:w="15" w:type="dxa"/>
        </w:tblCellMar>
        <w:tblLook w:val="04A0" w:firstRow="1" w:lastRow="0" w:firstColumn="1" w:lastColumn="0" w:noHBand="0" w:noVBand="1"/>
      </w:tblPr>
      <w:tblGrid>
        <w:gridCol w:w="5218"/>
        <w:gridCol w:w="929"/>
        <w:gridCol w:w="1528"/>
        <w:gridCol w:w="1948"/>
      </w:tblGrid>
      <w:tr w:rsidR="005A65D2" w:rsidRPr="005A65D2">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w:t>
            </w:r>
          </w:p>
        </w:tc>
      </w:tr>
      <w:tr w:rsidR="005A65D2" w:rsidRPr="005A65D2">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w:t>
            </w:r>
            <w:r w:rsidRPr="005A65D2">
              <w:rPr>
                <w:rFonts w:ascii="Times New Roman" w:eastAsia="Times New Roman" w:hAnsi="Times New Roman" w:cs="Times New Roman"/>
                <w:kern w:val="0"/>
                <w:sz w:val="26"/>
                <w:szCs w:val="26"/>
                <w:lang w:eastAsia="uk-UA"/>
                <w14:ligatures w14:val="none"/>
              </w:rPr>
              <w:b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407325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341396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Повернення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у тому числі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120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авансів від покупців і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відсотків за залишками коштів на поточних рахунках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боржників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операційної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отримання роялті, авторських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Надходження від страхових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фінансових установ від повернення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66551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21929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w:t>
            </w:r>
            <w:r w:rsidRPr="005A65D2">
              <w:rPr>
                <w:rFonts w:ascii="Times New Roman" w:eastAsia="Times New Roman" w:hAnsi="Times New Roman" w:cs="Times New Roman"/>
                <w:kern w:val="0"/>
                <w:sz w:val="26"/>
                <w:szCs w:val="26"/>
                <w:lang w:eastAsia="uk-UA"/>
                <w14:ligatures w14:val="none"/>
              </w:rPr>
              <w:b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( 376752 )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( 310826 )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( 7420 )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( 6843 )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( 3372 )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( 3161 )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Зобов’язань з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( 9726 )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( 7454 )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зобов’язань з інших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повернення авансів/</w:t>
            </w:r>
            <w:proofErr w:type="spellStart"/>
            <w:r w:rsidRPr="005A65D2">
              <w:rPr>
                <w:rFonts w:ascii="Times New Roman" w:eastAsia="Times New Roman" w:hAnsi="Times New Roman" w:cs="Times New Roman"/>
                <w:kern w:val="0"/>
                <w:sz w:val="26"/>
                <w:szCs w:val="26"/>
                <w:lang w:eastAsia="uk-UA"/>
                <w14:ligatures w14:val="none"/>
              </w:rPr>
              <w:t>td</w:t>
            </w:r>
            <w:proofErr w:type="spellEnd"/>
            <w:r w:rsidRPr="005A65D2">
              <w:rPr>
                <w:rFonts w:ascii="Times New Roman" w:eastAsia="Times New Roman" w:hAnsi="Times New Roman" w:cs="Times New Roman"/>
                <w:kern w:val="0"/>
                <w:sz w:val="26"/>
                <w:szCs w:val="26"/>
                <w:lang w:eastAsia="uk-UA"/>
                <w14:ligatures w14:val="none"/>
              </w:rPr>
              <w:t>&gt;</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оплату зобов’язань за страховими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фінансових установ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( 69908 )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( 26573 )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3195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6765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8588</w:t>
            </w:r>
          </w:p>
        </w:tc>
      </w:tr>
      <w:tr w:rsidR="005A65D2" w:rsidRPr="005A65D2">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реалізації:</w:t>
            </w:r>
            <w:r w:rsidRPr="005A65D2">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отриманих:</w:t>
            </w:r>
            <w:r w:rsidRPr="005A65D2">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1654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Надходження від деривативів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вибуття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придбання:</w:t>
            </w:r>
            <w:r w:rsidRPr="005A65D2">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( 1166 )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( 1488 )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Виплати за деривативами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придбання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1227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856</w:t>
            </w:r>
          </w:p>
        </w:tc>
      </w:tr>
      <w:tr w:rsidR="005A65D2" w:rsidRPr="005A65D2">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w:t>
            </w:r>
            <w:r w:rsidRPr="005A65D2">
              <w:rPr>
                <w:rFonts w:ascii="Times New Roman" w:eastAsia="Times New Roman" w:hAnsi="Times New Roman" w:cs="Times New Roman"/>
                <w:kern w:val="0"/>
                <w:sz w:val="26"/>
                <w:szCs w:val="26"/>
                <w:lang w:eastAsia="uk-UA"/>
                <w14:ligatures w14:val="none"/>
              </w:rPr>
              <w:br/>
              <w:t>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Отримання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Надходження від продажу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w:t>
            </w:r>
            <w:r w:rsidRPr="005A65D2">
              <w:rPr>
                <w:rFonts w:ascii="Times New Roman" w:eastAsia="Times New Roman" w:hAnsi="Times New Roman" w:cs="Times New Roman"/>
                <w:kern w:val="0"/>
                <w:sz w:val="26"/>
                <w:szCs w:val="26"/>
                <w:lang w:eastAsia="uk-UA"/>
                <w14:ligatures w14:val="none"/>
              </w:rPr>
              <w:br/>
              <w:t>Викуп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500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Сплату 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( 1727 )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( 1425 )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сплату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сплату заборгованості з фінансової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Витрачання на придбання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Витрачання на виплати неконтрольованим часткам у дочірніх підприємствах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( 8 )</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3395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-1727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-1933</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Чистий рух грошових коштів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6265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7511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4136</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3415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17887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11677</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5A65D2" w:rsidRPr="005A65D2">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Л.І.</w:t>
            </w:r>
          </w:p>
        </w:tc>
      </w:tr>
    </w:tbl>
    <w:p w:rsidR="005A65D2" w:rsidRPr="005A65D2" w:rsidRDefault="005A65D2" w:rsidP="005A65D2">
      <w:pPr>
        <w:shd w:val="clear" w:color="auto" w:fill="FFFFFF"/>
        <w:spacing w:before="100" w:beforeAutospacing="1" w:after="240" w:line="255" w:lineRule="atLeast"/>
        <w:jc w:val="both"/>
        <w:rPr>
          <w:rFonts w:ascii="Arial" w:eastAsia="Times New Roman" w:hAnsi="Arial" w:cs="Arial"/>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5A65D2" w:rsidRPr="005A65D2">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КОДИ</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2014 | 01 | 01</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20029017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0"/>
                <w:szCs w:val="20"/>
                <w:lang w:eastAsia="uk-UA"/>
                <w14:ligatures w14:val="none"/>
              </w:rPr>
            </w:pPr>
          </w:p>
        </w:tc>
      </w:tr>
    </w:tbl>
    <w:p w:rsidR="005A65D2" w:rsidRPr="005A65D2" w:rsidRDefault="005A65D2" w:rsidP="005A65D2">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5A65D2" w:rsidRPr="005A65D2" w:rsidRDefault="005A65D2" w:rsidP="005A65D2">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5A65D2">
        <w:rPr>
          <w:rFonts w:ascii="Arial" w:eastAsia="Times New Roman" w:hAnsi="Arial" w:cs="Arial"/>
          <w:b/>
          <w:bCs/>
          <w:color w:val="222222"/>
          <w:kern w:val="0"/>
          <w:sz w:val="27"/>
          <w:szCs w:val="27"/>
          <w:lang w:eastAsia="uk-UA"/>
          <w14:ligatures w14:val="none"/>
        </w:rPr>
        <w:t>Звіт про власний капітал</w:t>
      </w:r>
      <w:r w:rsidRPr="005A65D2">
        <w:rPr>
          <w:rFonts w:ascii="Arial" w:eastAsia="Times New Roman" w:hAnsi="Arial" w:cs="Arial"/>
          <w:b/>
          <w:bCs/>
          <w:color w:val="222222"/>
          <w:kern w:val="0"/>
          <w:sz w:val="27"/>
          <w:szCs w:val="27"/>
          <w:lang w:eastAsia="uk-UA"/>
          <w14:ligatures w14:val="none"/>
        </w:rPr>
        <w:br/>
        <w:t>за 2013 рік</w:t>
      </w:r>
    </w:p>
    <w:tbl>
      <w:tblPr>
        <w:tblW w:w="0" w:type="auto"/>
        <w:tblCellMar>
          <w:top w:w="15" w:type="dxa"/>
          <w:left w:w="15" w:type="dxa"/>
          <w:bottom w:w="15" w:type="dxa"/>
          <w:right w:w="15" w:type="dxa"/>
        </w:tblCellMar>
        <w:tblLook w:val="04A0" w:firstRow="1" w:lastRow="0" w:firstColumn="1" w:lastColumn="0" w:noHBand="0" w:noVBand="1"/>
      </w:tblPr>
      <w:tblGrid>
        <w:gridCol w:w="1277"/>
        <w:gridCol w:w="585"/>
        <w:gridCol w:w="1221"/>
        <w:gridCol w:w="842"/>
        <w:gridCol w:w="974"/>
        <w:gridCol w:w="872"/>
        <w:gridCol w:w="1228"/>
        <w:gridCol w:w="1064"/>
        <w:gridCol w:w="916"/>
        <w:gridCol w:w="644"/>
      </w:tblGrid>
      <w:tr w:rsidR="005A65D2" w:rsidRPr="005A65D2">
        <w:tc>
          <w:tcPr>
            <w:tcW w:w="165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Стаття</w:t>
            </w:r>
          </w:p>
        </w:tc>
        <w:tc>
          <w:tcPr>
            <w:tcW w:w="56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Код рядка</w:t>
            </w:r>
          </w:p>
        </w:tc>
        <w:tc>
          <w:tcPr>
            <w:tcW w:w="161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Зареєстрований капітал</w:t>
            </w:r>
          </w:p>
        </w:tc>
        <w:tc>
          <w:tcPr>
            <w:tcW w:w="98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Капітал у дооцінках</w:t>
            </w:r>
          </w:p>
        </w:tc>
        <w:tc>
          <w:tcPr>
            <w:tcW w:w="11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Додатковий капітал</w:t>
            </w:r>
          </w:p>
        </w:tc>
        <w:tc>
          <w:tcPr>
            <w:tcW w:w="10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Резервний капітал</w:t>
            </w:r>
          </w:p>
        </w:tc>
        <w:tc>
          <w:tcPr>
            <w:tcW w:w="160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Нерозподілений прибуток (непокритий збиток)</w:t>
            </w:r>
          </w:p>
        </w:tc>
        <w:tc>
          <w:tcPr>
            <w:tcW w:w="131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Неоплачений капітал</w:t>
            </w:r>
          </w:p>
        </w:tc>
        <w:tc>
          <w:tcPr>
            <w:tcW w:w="108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Вилучений капітал</w:t>
            </w:r>
          </w:p>
        </w:tc>
        <w:tc>
          <w:tcPr>
            <w:tcW w:w="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Всього</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lastRenderedPageBreak/>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4000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3619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38330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63349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Коригування:</w:t>
            </w:r>
            <w:r w:rsidRPr="005A65D2">
              <w:rPr>
                <w:rFonts w:ascii="Times New Roman" w:eastAsia="Times New Roman" w:hAnsi="Times New Roman" w:cs="Times New Roman"/>
                <w:kern w:val="0"/>
                <w:sz w:val="26"/>
                <w:szCs w:val="26"/>
                <w:lang w:eastAsia="uk-UA"/>
                <w14:ligatures w14:val="none"/>
              </w:rPr>
              <w:b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4095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3619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38330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63349</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4100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19697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19697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Інший сукупний дохід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4110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Дооцінка (уцінка) фінансових </w:t>
            </w:r>
            <w:r w:rsidRPr="005A65D2">
              <w:rPr>
                <w:rFonts w:ascii="Times New Roman" w:eastAsia="Times New Roman" w:hAnsi="Times New Roman" w:cs="Times New Roman"/>
                <w:kern w:val="0"/>
                <w:sz w:val="26"/>
                <w:szCs w:val="26"/>
                <w:lang w:eastAsia="uk-UA"/>
                <w14:ligatures w14:val="none"/>
              </w:rPr>
              <w:lastRenderedPageBreak/>
              <w:t>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4112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Частка іншого сукупного доходу асоційованих і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87</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Розподіл прибутку:</w:t>
            </w:r>
            <w:r w:rsidRPr="005A65D2">
              <w:rPr>
                <w:rFonts w:ascii="Times New Roman" w:eastAsia="Times New Roman" w:hAnsi="Times New Roman" w:cs="Times New Roman"/>
                <w:kern w:val="0"/>
                <w:sz w:val="26"/>
                <w:szCs w:val="26"/>
                <w:lang w:eastAsia="uk-UA"/>
                <w14:ligatures w14:val="none"/>
              </w:rPr>
              <w:b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-1860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Спрямування прибутку до зареєстрованого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-930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 xml:space="preserve">Сума чистого прибутку, належна до бюджету </w:t>
            </w:r>
            <w:r w:rsidRPr="005A65D2">
              <w:rPr>
                <w:rFonts w:ascii="Times New Roman" w:eastAsia="Times New Roman" w:hAnsi="Times New Roman" w:cs="Times New Roman"/>
                <w:kern w:val="0"/>
                <w:sz w:val="26"/>
                <w:szCs w:val="26"/>
                <w:lang w:eastAsia="uk-UA"/>
                <w14:ligatures w14:val="none"/>
              </w:rPr>
              <w:lastRenderedPageBreak/>
              <w:t>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4215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Сума чистого прибутку на матеріальне заохочення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b/>
                <w:bCs/>
                <w:kern w:val="0"/>
                <w:sz w:val="26"/>
                <w:szCs w:val="26"/>
                <w:lang w:eastAsia="uk-UA"/>
                <w14:ligatures w14:val="none"/>
              </w:rPr>
              <w:t>Внески учасників:</w:t>
            </w:r>
            <w:r w:rsidRPr="005A65D2">
              <w:rPr>
                <w:rFonts w:ascii="Times New Roman" w:eastAsia="Times New Roman" w:hAnsi="Times New Roman" w:cs="Times New Roman"/>
                <w:kern w:val="0"/>
                <w:sz w:val="26"/>
                <w:szCs w:val="26"/>
                <w:lang w:eastAsia="uk-UA"/>
                <w14:ligatures w14:val="none"/>
              </w:rPr>
              <w:b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Погашення 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Вилучення капіталу:</w:t>
            </w:r>
            <w:r w:rsidRPr="005A65D2">
              <w:rPr>
                <w:rFonts w:ascii="Times New Roman" w:eastAsia="Times New Roman" w:hAnsi="Times New Roman" w:cs="Times New Roman"/>
                <w:kern w:val="0"/>
                <w:sz w:val="26"/>
                <w:szCs w:val="26"/>
                <w:lang w:eastAsia="uk-UA"/>
                <w14:ligatures w14:val="none"/>
              </w:rPr>
              <w:b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Перепродаж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lastRenderedPageBreak/>
              <w:t>Анулювання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Зменшення номінальної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Інші зміни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690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Придбання (продаж) неконтрольованої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4291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0</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Разом змін у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930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17684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18614</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4300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4549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56014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81963</w:t>
            </w:r>
          </w:p>
        </w:tc>
      </w:tr>
    </w:tbl>
    <w:p w:rsidR="005A65D2" w:rsidRPr="005A65D2" w:rsidRDefault="005A65D2" w:rsidP="005A65D2">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5A65D2" w:rsidRPr="005A65D2">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5A65D2">
              <w:rPr>
                <w:rFonts w:ascii="Times New Roman" w:eastAsia="Times New Roman" w:hAnsi="Times New Roman" w:cs="Times New Roman"/>
                <w:kern w:val="0"/>
                <w:sz w:val="26"/>
                <w:szCs w:val="26"/>
                <w:lang w:eastAsia="uk-UA"/>
                <w14:ligatures w14:val="none"/>
              </w:rPr>
              <w:t>Печаєв</w:t>
            </w:r>
            <w:proofErr w:type="spellEnd"/>
            <w:r w:rsidRPr="005A65D2">
              <w:rPr>
                <w:rFonts w:ascii="Times New Roman" w:eastAsia="Times New Roman" w:hAnsi="Times New Roman" w:cs="Times New Roman"/>
                <w:kern w:val="0"/>
                <w:sz w:val="26"/>
                <w:szCs w:val="26"/>
                <w:lang w:eastAsia="uk-UA"/>
                <w14:ligatures w14:val="none"/>
              </w:rPr>
              <w:t xml:space="preserve"> В.К.</w:t>
            </w:r>
          </w:p>
        </w:tc>
      </w:tr>
      <w:tr w:rsidR="005A65D2" w:rsidRPr="005A65D2">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5A65D2">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5A65D2" w:rsidRPr="005A65D2" w:rsidRDefault="005A65D2" w:rsidP="005A65D2">
            <w:pPr>
              <w:spacing w:after="0" w:line="240" w:lineRule="auto"/>
              <w:jc w:val="center"/>
              <w:rPr>
                <w:rFonts w:ascii="Times New Roman" w:eastAsia="Times New Roman" w:hAnsi="Times New Roman" w:cs="Times New Roman"/>
                <w:kern w:val="0"/>
                <w:sz w:val="26"/>
                <w:szCs w:val="26"/>
                <w:lang w:eastAsia="uk-UA"/>
                <w14:ligatures w14:val="none"/>
              </w:rPr>
            </w:pPr>
            <w:r w:rsidRPr="005A65D2">
              <w:rPr>
                <w:rFonts w:ascii="Times New Roman" w:eastAsia="Times New Roman" w:hAnsi="Times New Roman" w:cs="Times New Roman"/>
                <w:kern w:val="0"/>
                <w:sz w:val="26"/>
                <w:szCs w:val="26"/>
                <w:lang w:eastAsia="uk-UA"/>
                <w14:ligatures w14:val="none"/>
              </w:rPr>
              <w:t>Лазько Л.І.</w:t>
            </w:r>
          </w:p>
        </w:tc>
      </w:tr>
    </w:tbl>
    <w:p w:rsidR="005A65D2" w:rsidRPr="005A65D2" w:rsidRDefault="005A65D2" w:rsidP="005A65D2">
      <w:pPr>
        <w:spacing w:after="0" w:line="480" w:lineRule="atLeast"/>
        <w:rPr>
          <w:rFonts w:ascii="Arial" w:eastAsia="Times New Roman" w:hAnsi="Arial" w:cs="Arial"/>
          <w:color w:val="222222"/>
          <w:kern w:val="0"/>
          <w:sz w:val="26"/>
          <w:szCs w:val="26"/>
          <w:lang w:eastAsia="uk-UA"/>
          <w14:ligatures w14:val="none"/>
        </w:rPr>
      </w:pPr>
      <w:r w:rsidRPr="005A65D2">
        <w:rPr>
          <w:rFonts w:ascii="Arial" w:eastAsia="Times New Roman" w:hAnsi="Arial" w:cs="Arial"/>
          <w:color w:val="222222"/>
          <w:kern w:val="0"/>
          <w:sz w:val="26"/>
          <w:szCs w:val="26"/>
          <w:lang w:eastAsia="uk-UA"/>
          <w14:ligatures w14:val="none"/>
        </w:rPr>
        <w:t>Пошук по сайту</w:t>
      </w:r>
    </w:p>
    <w:p w:rsidR="005A65D2" w:rsidRPr="005A65D2" w:rsidRDefault="005A65D2" w:rsidP="005A65D2">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r w:rsidRPr="005A65D2">
        <w:rPr>
          <w:rFonts w:ascii="Arial" w:eastAsia="Times New Roman" w:hAnsi="Arial" w:cs="Arial"/>
          <w:vanish/>
          <w:kern w:val="0"/>
          <w:sz w:val="16"/>
          <w:szCs w:val="16"/>
          <w:lang w:eastAsia="uk-UA"/>
          <w14:ligatures w14:val="none"/>
        </w:rPr>
        <w:t>Початок форми</w:t>
      </w:r>
    </w:p>
    <w:p w:rsidR="005A65D2" w:rsidRPr="005A65D2" w:rsidRDefault="005A65D2" w:rsidP="005A65D2">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5A65D2">
        <w:rPr>
          <w:rFonts w:ascii="Arial" w:eastAsia="Times New Roman" w:hAnsi="Arial" w:cs="Arial"/>
          <w:vanish/>
          <w:kern w:val="0"/>
          <w:sz w:val="16"/>
          <w:szCs w:val="16"/>
          <w:lang w:eastAsia="uk-UA"/>
          <w14:ligatures w14:val="none"/>
        </w:rPr>
        <w:t>Кінець форми</w:t>
      </w:r>
    </w:p>
    <w:p w:rsidR="005A65D2" w:rsidRPr="005A65D2" w:rsidRDefault="005A65D2" w:rsidP="005A65D2">
      <w:pPr>
        <w:spacing w:after="0" w:line="240" w:lineRule="auto"/>
        <w:jc w:val="center"/>
        <w:rPr>
          <w:rFonts w:ascii="Arial" w:eastAsia="Times New Roman" w:hAnsi="Arial" w:cs="Arial"/>
          <w:color w:val="BBBBBB"/>
          <w:kern w:val="0"/>
          <w:sz w:val="18"/>
          <w:szCs w:val="18"/>
          <w:lang w:eastAsia="uk-UA"/>
          <w14:ligatures w14:val="none"/>
        </w:rPr>
      </w:pPr>
      <w:r w:rsidRPr="005A65D2">
        <w:rPr>
          <w:rFonts w:ascii="Arial" w:eastAsia="Times New Roman" w:hAnsi="Arial" w:cs="Arial"/>
          <w:color w:val="BBBBBB"/>
          <w:kern w:val="0"/>
          <w:sz w:val="18"/>
          <w:szCs w:val="18"/>
          <w:lang w:eastAsia="uk-UA"/>
          <w14:ligatures w14:val="none"/>
        </w:rPr>
        <w:t>© 2015 ПрАТ МБК</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D2"/>
    <w:rsid w:val="005A65D2"/>
    <w:rsid w:val="007430F3"/>
    <w:rsid w:val="00A476BE"/>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1D092"/>
  <w15:chartTrackingRefBased/>
  <w15:docId w15:val="{708FAD6F-1DD0-4AD6-97D3-0732BAA86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A65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5A65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5A65D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A65D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5A65D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A65D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A65D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65D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A65D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65D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5A65D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5A65D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A65D2"/>
    <w:rPr>
      <w:rFonts w:eastAsiaTheme="majorEastAsia" w:cstheme="majorBidi"/>
      <w:i/>
      <w:iCs/>
      <w:color w:val="2F5496" w:themeColor="accent1" w:themeShade="BF"/>
    </w:rPr>
  </w:style>
  <w:style w:type="character" w:customStyle="1" w:styleId="50">
    <w:name w:val="Заголовок 5 Знак"/>
    <w:basedOn w:val="a0"/>
    <w:link w:val="5"/>
    <w:uiPriority w:val="9"/>
    <w:rsid w:val="005A65D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A65D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A65D2"/>
    <w:rPr>
      <w:rFonts w:eastAsiaTheme="majorEastAsia" w:cstheme="majorBidi"/>
      <w:color w:val="595959" w:themeColor="text1" w:themeTint="A6"/>
    </w:rPr>
  </w:style>
  <w:style w:type="character" w:customStyle="1" w:styleId="80">
    <w:name w:val="Заголовок 8 Знак"/>
    <w:basedOn w:val="a0"/>
    <w:link w:val="8"/>
    <w:uiPriority w:val="9"/>
    <w:semiHidden/>
    <w:rsid w:val="005A65D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A65D2"/>
    <w:rPr>
      <w:rFonts w:eastAsiaTheme="majorEastAsia" w:cstheme="majorBidi"/>
      <w:color w:val="272727" w:themeColor="text1" w:themeTint="D8"/>
    </w:rPr>
  </w:style>
  <w:style w:type="paragraph" w:styleId="a3">
    <w:name w:val="Title"/>
    <w:basedOn w:val="a"/>
    <w:next w:val="a"/>
    <w:link w:val="a4"/>
    <w:uiPriority w:val="10"/>
    <w:qFormat/>
    <w:rsid w:val="005A6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5A65D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65D2"/>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5A65D2"/>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A65D2"/>
    <w:pPr>
      <w:spacing w:before="160"/>
      <w:jc w:val="center"/>
    </w:pPr>
    <w:rPr>
      <w:i/>
      <w:iCs/>
      <w:color w:val="404040" w:themeColor="text1" w:themeTint="BF"/>
    </w:rPr>
  </w:style>
  <w:style w:type="character" w:customStyle="1" w:styleId="a8">
    <w:name w:val="Цитата Знак"/>
    <w:basedOn w:val="a0"/>
    <w:link w:val="a7"/>
    <w:uiPriority w:val="29"/>
    <w:rsid w:val="005A65D2"/>
    <w:rPr>
      <w:i/>
      <w:iCs/>
      <w:color w:val="404040" w:themeColor="text1" w:themeTint="BF"/>
    </w:rPr>
  </w:style>
  <w:style w:type="paragraph" w:styleId="a9">
    <w:name w:val="List Paragraph"/>
    <w:basedOn w:val="a"/>
    <w:uiPriority w:val="34"/>
    <w:qFormat/>
    <w:rsid w:val="005A65D2"/>
    <w:pPr>
      <w:ind w:left="720"/>
      <w:contextualSpacing/>
    </w:pPr>
  </w:style>
  <w:style w:type="character" w:styleId="aa">
    <w:name w:val="Intense Emphasis"/>
    <w:basedOn w:val="a0"/>
    <w:uiPriority w:val="21"/>
    <w:qFormat/>
    <w:rsid w:val="005A65D2"/>
    <w:rPr>
      <w:i/>
      <w:iCs/>
      <w:color w:val="2F5496" w:themeColor="accent1" w:themeShade="BF"/>
    </w:rPr>
  </w:style>
  <w:style w:type="paragraph" w:styleId="ab">
    <w:name w:val="Intense Quote"/>
    <w:basedOn w:val="a"/>
    <w:next w:val="a"/>
    <w:link w:val="ac"/>
    <w:uiPriority w:val="30"/>
    <w:qFormat/>
    <w:rsid w:val="005A65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5A65D2"/>
    <w:rPr>
      <w:i/>
      <w:iCs/>
      <w:color w:val="2F5496" w:themeColor="accent1" w:themeShade="BF"/>
    </w:rPr>
  </w:style>
  <w:style w:type="character" w:styleId="ad">
    <w:name w:val="Intense Reference"/>
    <w:basedOn w:val="a0"/>
    <w:uiPriority w:val="32"/>
    <w:qFormat/>
    <w:rsid w:val="005A65D2"/>
    <w:rPr>
      <w:b/>
      <w:bCs/>
      <w:smallCaps/>
      <w:color w:val="2F5496" w:themeColor="accent1" w:themeShade="BF"/>
      <w:spacing w:val="5"/>
    </w:rPr>
  </w:style>
  <w:style w:type="numbering" w:customStyle="1" w:styleId="11">
    <w:name w:val="Немає списку1"/>
    <w:next w:val="a2"/>
    <w:uiPriority w:val="99"/>
    <w:semiHidden/>
    <w:unhideWhenUsed/>
    <w:rsid w:val="005A65D2"/>
  </w:style>
  <w:style w:type="paragraph" w:customStyle="1" w:styleId="msonormal0">
    <w:name w:val="msonormal"/>
    <w:basedOn w:val="a"/>
    <w:rsid w:val="005A65D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small-text">
    <w:name w:val="small-text"/>
    <w:basedOn w:val="a0"/>
    <w:rsid w:val="005A65D2"/>
  </w:style>
  <w:style w:type="paragraph" w:styleId="ae">
    <w:name w:val="Normal (Web)"/>
    <w:basedOn w:val="a"/>
    <w:uiPriority w:val="99"/>
    <w:semiHidden/>
    <w:unhideWhenUsed/>
    <w:rsid w:val="005A65D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5A65D2"/>
    <w:rPr>
      <w:b/>
      <w:bCs/>
    </w:rPr>
  </w:style>
  <w:style w:type="paragraph" w:styleId="z-">
    <w:name w:val="HTML Top of Form"/>
    <w:basedOn w:val="a"/>
    <w:next w:val="a"/>
    <w:link w:val="z-0"/>
    <w:hidden/>
    <w:uiPriority w:val="99"/>
    <w:semiHidden/>
    <w:unhideWhenUsed/>
    <w:rsid w:val="005A65D2"/>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5A65D2"/>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5A65D2"/>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5A65D2"/>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56</Pages>
  <Words>40849</Words>
  <Characters>23284</Characters>
  <Application>Microsoft Office Word</Application>
  <DocSecurity>0</DocSecurity>
  <Lines>194</Lines>
  <Paragraphs>128</Paragraphs>
  <ScaleCrop>false</ScaleCrop>
  <Company/>
  <LinksUpToDate>false</LinksUpToDate>
  <CharactersWithSpaces>64005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2025-12-18T11:03:00Z</dcterms:created>
  <dcterms:modified xsi:type="dcterms:W3CDTF">2025-12-18T11:06:00Z</dcterms:modified>
</cp:coreProperties>
</file>