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C092B" w14:textId="77777777" w:rsidR="00C44D47" w:rsidRDefault="00C44D47" w:rsidP="00C44D47">
      <w:pPr>
        <w:spacing w:before="100" w:beforeAutospacing="1" w:after="100" w:afterAutospacing="1" w:line="255" w:lineRule="atLeast"/>
        <w:jc w:val="both"/>
        <w:outlineLvl w:val="2"/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eastAsia="uk-UA"/>
          <w14:ligatures w14:val="none"/>
        </w:rPr>
      </w:pPr>
      <w:r w:rsidRPr="00C44D47"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eastAsia="uk-UA"/>
          <w14:ligatures w14:val="none"/>
        </w:rPr>
        <w:t>Відомості про зміну складу посадових осіб емітента</w:t>
      </w:r>
    </w:p>
    <w:p w14:paraId="2AA8B3C1" w14:textId="77777777" w:rsidR="00C44D47" w:rsidRDefault="00C44D47" w:rsidP="00C44D47">
      <w:pPr>
        <w:spacing w:before="100" w:beforeAutospacing="1" w:after="100" w:afterAutospacing="1" w:line="255" w:lineRule="atLeast"/>
        <w:jc w:val="both"/>
        <w:outlineLvl w:val="2"/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eastAsia="uk-UA"/>
          <w14:ligatures w14:val="none"/>
        </w:rPr>
      </w:pPr>
    </w:p>
    <w:p w14:paraId="2504B3C7" w14:textId="77777777" w:rsidR="00C44D47" w:rsidRPr="00C44D47" w:rsidRDefault="00C44D47" w:rsidP="00C44D47">
      <w:pPr>
        <w:spacing w:before="100" w:beforeAutospacing="1" w:after="100" w:afterAutospacing="1" w:line="255" w:lineRule="atLeast"/>
        <w:jc w:val="both"/>
        <w:outlineLvl w:val="2"/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eastAsia="uk-UA"/>
          <w14:ligatures w14:val="none"/>
        </w:rPr>
      </w:pPr>
      <w:r w:rsidRPr="00C44D47"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eastAsia="uk-UA"/>
          <w14:ligatures w14:val="none"/>
        </w:rPr>
        <w:t>Особлива інформація емітента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90"/>
        <w:gridCol w:w="5333"/>
      </w:tblGrid>
      <w:tr w:rsidR="00C44D47" w:rsidRPr="00C44D47" w14:paraId="638AA130" w14:textId="77777777"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071A9C4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I. Загальні відомості</w:t>
            </w:r>
          </w:p>
        </w:tc>
      </w:tr>
      <w:tr w:rsidR="00C44D47" w:rsidRPr="00C44D47" w14:paraId="64F11254" w14:textId="7777777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856983C" w14:textId="77777777" w:rsidR="00C44D47" w:rsidRPr="00C44D47" w:rsidRDefault="00C44D47" w:rsidP="00C44D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1. Повне найменування емітента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D1B21EC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i/>
                <w:iCs/>
                <w:kern w:val="0"/>
                <w:sz w:val="26"/>
                <w:szCs w:val="26"/>
                <w:lang w:eastAsia="uk-UA"/>
                <w14:ligatures w14:val="none"/>
              </w:rPr>
              <w:t>ПРИВАТНЕ АКЦIОНЕРНЕ ТОВАРИСТВО "ЛЕКХIМ"</w:t>
            </w:r>
          </w:p>
        </w:tc>
      </w:tr>
      <w:tr w:rsidR="00C44D47" w:rsidRPr="00C44D47" w14:paraId="15E3EDCF" w14:textId="7777777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F59182E" w14:textId="77777777" w:rsidR="00C44D47" w:rsidRPr="00C44D47" w:rsidRDefault="00C44D47" w:rsidP="00C44D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2. Організаційно-правова форма емітента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8015342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Акціонерне товариство</w:t>
            </w:r>
          </w:p>
        </w:tc>
      </w:tr>
      <w:tr w:rsidR="00C44D47" w:rsidRPr="00C44D47" w14:paraId="3E6C9404" w14:textId="7777777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426E814" w14:textId="77777777" w:rsidR="00C44D47" w:rsidRPr="00C44D47" w:rsidRDefault="00C44D47" w:rsidP="00C44D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3. Місцезнаходження емітента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3A224DA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01033 м. Київ Шота Руставелі 23</w:t>
            </w:r>
          </w:p>
        </w:tc>
      </w:tr>
      <w:tr w:rsidR="00C44D47" w:rsidRPr="00C44D47" w14:paraId="174D4332" w14:textId="7777777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677289B" w14:textId="77777777" w:rsidR="00C44D47" w:rsidRPr="00C44D47" w:rsidRDefault="00C44D47" w:rsidP="00C44D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4. Ідентифікаційний код юридичної особи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45DA345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20029017</w:t>
            </w:r>
          </w:p>
        </w:tc>
      </w:tr>
      <w:tr w:rsidR="00C44D47" w:rsidRPr="00C44D47" w14:paraId="7803FFC6" w14:textId="7777777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A178054" w14:textId="77777777" w:rsidR="00C44D47" w:rsidRPr="00C44D47" w:rsidRDefault="00C44D47" w:rsidP="00C44D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5. Міжміський код та телефон, факс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2A2BB9B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044-246-63-12 044-287-62-76</w:t>
            </w:r>
          </w:p>
        </w:tc>
      </w:tr>
      <w:tr w:rsidR="00C44D47" w:rsidRPr="00C44D47" w14:paraId="1CA1C217" w14:textId="7777777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C78404C" w14:textId="77777777" w:rsidR="00C44D47" w:rsidRPr="00C44D47" w:rsidRDefault="00C44D47" w:rsidP="00C44D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6. Електронна поштова адреса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C4776B5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lekxim@mbk.biz.ua</w:t>
            </w:r>
          </w:p>
        </w:tc>
      </w:tr>
      <w:tr w:rsidR="00C44D47" w:rsidRPr="00C44D47" w14:paraId="757F475F" w14:textId="77777777">
        <w:tc>
          <w:tcPr>
            <w:tcW w:w="0" w:type="auto"/>
            <w:vAlign w:val="center"/>
            <w:hideMark/>
          </w:tcPr>
          <w:p w14:paraId="049FB903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895498" w14:textId="77777777" w:rsidR="00C44D47" w:rsidRPr="00C44D47" w:rsidRDefault="00C44D47" w:rsidP="00C44D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C44D47" w:rsidRPr="00C44D47" w14:paraId="0ACA7386" w14:textId="7777777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EE206F7" w14:textId="77777777" w:rsidR="00C44D47" w:rsidRPr="00C44D47" w:rsidRDefault="00C44D47" w:rsidP="00C44D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7. Вид особливої інформації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0320A86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Відомості про зміну складу посадових осіб емітента</w:t>
            </w:r>
          </w:p>
        </w:tc>
      </w:tr>
      <w:tr w:rsidR="00C44D47" w:rsidRPr="00C44D47" w14:paraId="2A4BB7BB" w14:textId="77777777">
        <w:tc>
          <w:tcPr>
            <w:tcW w:w="0" w:type="auto"/>
            <w:vAlign w:val="center"/>
            <w:hideMark/>
          </w:tcPr>
          <w:p w14:paraId="13BEA20A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5B229E" w14:textId="77777777" w:rsidR="00C44D47" w:rsidRPr="00C44D47" w:rsidRDefault="00C44D47" w:rsidP="00C44D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</w:tbl>
    <w:p w14:paraId="35D43A7B" w14:textId="77777777" w:rsidR="00C44D47" w:rsidRPr="00C44D47" w:rsidRDefault="00C44D47" w:rsidP="00C44D47">
      <w:pPr>
        <w:spacing w:after="0" w:line="255" w:lineRule="atLeast"/>
        <w:jc w:val="both"/>
        <w:rPr>
          <w:rFonts w:ascii="Arial" w:eastAsia="Times New Roman" w:hAnsi="Arial" w:cs="Arial"/>
          <w:vanish/>
          <w:color w:val="222222"/>
          <w:kern w:val="0"/>
          <w:sz w:val="18"/>
          <w:szCs w:val="18"/>
          <w:lang w:eastAsia="uk-UA"/>
          <w14:ligatures w14:val="none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1"/>
        <w:gridCol w:w="2719"/>
        <w:gridCol w:w="2234"/>
        <w:gridCol w:w="1419"/>
      </w:tblGrid>
      <w:tr w:rsidR="00C44D47" w:rsidRPr="00C44D47" w14:paraId="4FC1B975" w14:textId="77777777"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300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9D44758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II. Дані про дату та місце оприлюднення Повідомлення (Повідомлення про інформацію)</w:t>
            </w:r>
          </w:p>
        </w:tc>
      </w:tr>
      <w:tr w:rsidR="00C44D47" w:rsidRPr="00C44D47" w14:paraId="3A06C1A2" w14:textId="77777777"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5F4AA13" w14:textId="77777777" w:rsidR="00C44D47" w:rsidRPr="00C44D47" w:rsidRDefault="00C44D47" w:rsidP="00C44D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1. Повідомлення розміщено у загальнодоступній інформаційній базі даних Комісії</w:t>
            </w:r>
          </w:p>
        </w:tc>
        <w:tc>
          <w:tcPr>
            <w:tcW w:w="9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62D7C50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25.02.2019</w:t>
            </w:r>
          </w:p>
        </w:tc>
      </w:tr>
      <w:tr w:rsidR="00C44D47" w:rsidRPr="00C44D47" w14:paraId="799E0815" w14:textId="77777777"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03F4303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5FA97CB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(дата)</w:t>
            </w:r>
          </w:p>
        </w:tc>
      </w:tr>
      <w:tr w:rsidR="00C44D47" w:rsidRPr="00C44D47" w14:paraId="6E1C9389" w14:textId="7777777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EA8F674" w14:textId="77777777" w:rsidR="00C44D47" w:rsidRPr="00C44D47" w:rsidRDefault="00C44D47" w:rsidP="00C44D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2. Повідомлення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3039E79" w14:textId="77777777" w:rsidR="00C44D47" w:rsidRPr="00C44D47" w:rsidRDefault="00C44D47" w:rsidP="00C44D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CE37C18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C44D47" w:rsidRPr="00C44D47" w14:paraId="2F6173DC" w14:textId="7777777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954E17C" w14:textId="77777777" w:rsidR="00C44D47" w:rsidRPr="00C44D47" w:rsidRDefault="00C44D47" w:rsidP="00C44D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опубліковано у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85B2F7C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(номер та найменування офіційного друкованого видання)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D396EEE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(дата)</w:t>
            </w:r>
          </w:p>
        </w:tc>
      </w:tr>
      <w:tr w:rsidR="00C44D47" w:rsidRPr="00C44D47" w14:paraId="2B664056" w14:textId="7777777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8A678C4" w14:textId="77777777" w:rsidR="00C44D47" w:rsidRPr="00C44D47" w:rsidRDefault="00C44D47" w:rsidP="00C44D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3. Повідомлення розміщено на сторінці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573D9BC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lekxim.mbk.biz.ua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874D5AB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 мережі Інтернет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535C8D3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25.02.2019</w:t>
            </w:r>
          </w:p>
        </w:tc>
      </w:tr>
      <w:tr w:rsidR="00C44D47" w:rsidRPr="00C44D47" w14:paraId="502DA4E4" w14:textId="7777777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CBEFC7C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5E8E157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(адреса сторінки)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219743D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58D1363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(дата)</w:t>
            </w:r>
          </w:p>
        </w:tc>
      </w:tr>
    </w:tbl>
    <w:p w14:paraId="021B9633" w14:textId="77777777" w:rsidR="00C44D47" w:rsidRPr="00C44D47" w:rsidRDefault="00C44D47" w:rsidP="00C44D47">
      <w:pPr>
        <w:spacing w:before="100" w:beforeAutospacing="1" w:after="100" w:afterAutospacing="1" w:line="255" w:lineRule="atLeast"/>
        <w:jc w:val="both"/>
        <w:outlineLvl w:val="2"/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eastAsia="uk-UA"/>
          <w14:ligatures w14:val="none"/>
        </w:rPr>
      </w:pPr>
      <w:r w:rsidRPr="00C44D47"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eastAsia="uk-UA"/>
          <w14:ligatures w14:val="none"/>
        </w:rPr>
        <w:t>Відомості про зміну складу посадових осіб емітента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6"/>
        <w:gridCol w:w="1774"/>
        <w:gridCol w:w="1490"/>
        <w:gridCol w:w="1697"/>
        <w:gridCol w:w="2058"/>
        <w:gridCol w:w="1378"/>
      </w:tblGrid>
      <w:tr w:rsidR="00C44D47" w:rsidRPr="00C44D47" w14:paraId="0F4E4BA0" w14:textId="77777777">
        <w:trPr>
          <w:tblHeader/>
        </w:trPr>
        <w:tc>
          <w:tcPr>
            <w:tcW w:w="9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75DCE0F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lastRenderedPageBreak/>
              <w:t>Дата вчинення дії</w:t>
            </w:r>
          </w:p>
        </w:tc>
        <w:tc>
          <w:tcPr>
            <w:tcW w:w="153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4B703BE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Зміни (призначено, звільнено, обрано або припинено повноваження)</w:t>
            </w:r>
          </w:p>
        </w:tc>
        <w:tc>
          <w:tcPr>
            <w:tcW w:w="11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C178F53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Посада</w:t>
            </w:r>
          </w:p>
        </w:tc>
        <w:tc>
          <w:tcPr>
            <w:tcW w:w="19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EE2544C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Прізвище, ім’я, по батькові фізичної особи або повне найменування юридичної особи</w:t>
            </w:r>
          </w:p>
        </w:tc>
        <w:tc>
          <w:tcPr>
            <w:tcW w:w="372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BC8A5BA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Ідентифікаційний код юридичної особи</w:t>
            </w:r>
          </w:p>
        </w:tc>
        <w:tc>
          <w:tcPr>
            <w:tcW w:w="11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B8A9A4C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Розмір частки в статутному капіталі емітента (у відсотках)</w:t>
            </w:r>
          </w:p>
        </w:tc>
      </w:tr>
      <w:tr w:rsidR="00C44D47" w:rsidRPr="00C44D47" w14:paraId="1A994A15" w14:textId="77777777">
        <w:trPr>
          <w:tblHeader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9B7EFE6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07B1BEE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DEB36F9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3A8F388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39372A9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AA29776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6</w:t>
            </w:r>
          </w:p>
        </w:tc>
      </w:tr>
      <w:tr w:rsidR="00C44D47" w:rsidRPr="00C44D47" w14:paraId="5D227C50" w14:textId="7777777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5BBD4A9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22.02.2019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1DA0062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припинено повноваження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34D70C9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Голова Правління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CECD044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Печаєв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Валерій Костянтинович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3FECDA5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д/н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124000C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38.75</w:t>
            </w:r>
          </w:p>
        </w:tc>
      </w:tr>
      <w:tr w:rsidR="00C44D47" w:rsidRPr="00C44D47" w14:paraId="3E088480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F07EC7F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Зміст інформації:</w:t>
            </w:r>
          </w:p>
        </w:tc>
      </w:tr>
      <w:tr w:rsidR="00C44D47" w:rsidRPr="00C44D47" w14:paraId="313B8557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7CFFD76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Повноваження фізичної особи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Печаєв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Валерій Костянтинович, який займав посаду: Голова Правління Товариства, припинено.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часткою в статутному капіталі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емiтента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38,75%.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пакетом акцій емітента у розмірі 8 292 200,00 грн. Перебував на посаді з 25.02.2016р. Непогашеної судимості за корисливі та посадові злочини немає. Рішення про припинення повноважень прийнято річними Загальними Зборами акціонерів Товариства (Протокол від 22.02.2019 р.) в зв’язку із закінченням терміну повноважень Голови Правління Товариства та переобранням на наступний термін. Посадова особа не надала згоди на розкриття паспортних даних.</w:t>
            </w:r>
          </w:p>
        </w:tc>
      </w:tr>
      <w:tr w:rsidR="00C44D47" w:rsidRPr="00C44D47" w14:paraId="6572562E" w14:textId="7777777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3771C8B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22.02.2019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B8ED458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припинено повноваження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174F142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Член Правління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E586126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Мазурик Валентина Степанівна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F939F0E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д/н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D49DB64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20</w:t>
            </w:r>
          </w:p>
        </w:tc>
      </w:tr>
      <w:tr w:rsidR="00C44D47" w:rsidRPr="00C44D47" w14:paraId="1C690081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E610E28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Зміст інформації:</w:t>
            </w:r>
          </w:p>
        </w:tc>
      </w:tr>
      <w:tr w:rsidR="00C44D47" w:rsidRPr="00C44D47" w14:paraId="0EA7D1E1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34524F7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Повноваження фізичної особи Мазурик Валентина Степанівна, яка займала посаду: Член Правління Товариства, припинено.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часткою в статутному капіталі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емiтента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20,00%.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пакетом акцій емітента у розмірі 4 280 000,00 грн. Перебувала на посаді з 25.02.2016р. Непогашеної судимості за корисливі та посадові злочини немає. Рішення про припинення повноважень прийнято річними Загальними Зборами акціонерів Товариства (Протокол від 22.02.2019 р.) в зв’язку із закінченням терміну повноважень Член Правління Товариства та переобранням на наступний термін. Посадова особа не надала згоди на розкриття паспортних даних.</w:t>
            </w:r>
          </w:p>
        </w:tc>
      </w:tr>
      <w:tr w:rsidR="00C44D47" w:rsidRPr="00C44D47" w14:paraId="57FE8E30" w14:textId="7777777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72B566B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22.02.2019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49F21C3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припинено повноваження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7DEF5FA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Член Правління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F8F643E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Радькіна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Леся Григорівна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B0571FE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д/н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AF30472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19.5</w:t>
            </w:r>
          </w:p>
        </w:tc>
      </w:tr>
      <w:tr w:rsidR="00C44D47" w:rsidRPr="00C44D47" w14:paraId="61F17B42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BA19C2E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Зміст інформації:</w:t>
            </w:r>
          </w:p>
        </w:tc>
      </w:tr>
      <w:tr w:rsidR="00C44D47" w:rsidRPr="00C44D47" w14:paraId="47948C33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812780F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lastRenderedPageBreak/>
              <w:t xml:space="preserve">Повноваження фізичної особи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Радькіна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Леся Григорівна, яка займала посаду: Член Правління Товариства, припинено.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часткою в статутному капіталі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емiтента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19,50%.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пакетом акцій емітента у розмірі 4 173 000,00 грн. Перебувала на посаді з 25.02.2016р. Непогашеної судимості за корисливі та посадові злочини немає. Рішення про припинення повноважень прийнято річними Загальними Зборами акціонерів Товариства (Протокол від 22.02.2019 р.) в зв’язку із закінченням терміну повноважень Член Правління Товариства та переобранням на наступний термін. Посадова особа не надала згоди на розкриття паспортних даних.</w:t>
            </w:r>
          </w:p>
        </w:tc>
      </w:tr>
      <w:tr w:rsidR="00C44D47" w:rsidRPr="00C44D47" w14:paraId="77893189" w14:textId="7777777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8D35593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22.02.2019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E86A219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припинено повноваження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E056DAE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Член Правління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14D6275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Печаєва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Світлана Іванівна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0C70FD4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д/н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FB6EC05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4</w:t>
            </w:r>
          </w:p>
        </w:tc>
      </w:tr>
      <w:tr w:rsidR="00C44D47" w:rsidRPr="00C44D47" w14:paraId="24AA767C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53E5E09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Зміст інформації:</w:t>
            </w:r>
          </w:p>
        </w:tc>
      </w:tr>
      <w:tr w:rsidR="00C44D47" w:rsidRPr="00C44D47" w14:paraId="47145500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A902626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Повноваження фізичної особи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Печаєва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Світлана Іванівна, яка займала посаду: Член Правління Товариства, припинено.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часткою в статутному капіталі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емiтента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4,00%.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пакетом акцій емітента у розмірі 856 000,00 грн. Перебувала на посаді з 25.02.2016р. Непогашеної судимості за корисливі та посадові злочини немає. Рішення про припинення повноважень прийнято річними Загальними Зборами акціонерів Товариства (Протокол від 22.02.2019 р.) в зв’язку із закінченням терміну повноважень Член Правління Товариства та переобранням на наступний термін. Посадова особа не надала згоди на розкриття паспортних даних.</w:t>
            </w:r>
          </w:p>
        </w:tc>
      </w:tr>
      <w:tr w:rsidR="00C44D47" w:rsidRPr="00C44D47" w14:paraId="6B273CDB" w14:textId="7777777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20DA8A1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22.02.2019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10B1B35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припинено повноваження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21F7753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Член Правління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C319866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Печаева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Ольга Валеріївна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5B05499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д/н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8AA5FB9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3.5</w:t>
            </w:r>
          </w:p>
        </w:tc>
      </w:tr>
      <w:tr w:rsidR="00C44D47" w:rsidRPr="00C44D47" w14:paraId="2439FBA9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B56990A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Зміст інформації:</w:t>
            </w:r>
          </w:p>
        </w:tc>
      </w:tr>
      <w:tr w:rsidR="00C44D47" w:rsidRPr="00C44D47" w14:paraId="260FEBA3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F7852DE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Повноваження фізичної особи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Печаева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Ольга Валеріївна, яка займала посаду: Член Правління Товариства, припинено.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часткою в статутному капіталі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емiтента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3,50%.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пакетом акцій емітента у розмірі 749 000,00 грн. Перебувала на посаді з 25.02.2016р. Непогашеної судимості за корисливі та посадові злочини немає. Рішення про припинення повноважень прийнято річними Загальними Зборами акціонерів Товариства (Протокол від 22.02.2019 р.) в зв’язку із закінченням терміну повноважень Член Правління Товариства та переобранням на наступний термін. Посадова особа не надала згоди на розкриття паспортних даних.</w:t>
            </w:r>
          </w:p>
        </w:tc>
      </w:tr>
      <w:tr w:rsidR="00C44D47" w:rsidRPr="00C44D47" w14:paraId="7CA7D1E8" w14:textId="7777777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BCF8FA6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lastRenderedPageBreak/>
              <w:t>22.02.2019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4C6BF6C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припинено повноваження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7AA9690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Член Правління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65EBD66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Лазько Любов Іванівна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B94B689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д/н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32BA6B9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5.25</w:t>
            </w:r>
          </w:p>
        </w:tc>
      </w:tr>
      <w:tr w:rsidR="00C44D47" w:rsidRPr="00C44D47" w14:paraId="472E8D62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D2CB528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Зміст інформації:</w:t>
            </w:r>
          </w:p>
        </w:tc>
      </w:tr>
      <w:tr w:rsidR="00C44D47" w:rsidRPr="00C44D47" w14:paraId="7D84ECF4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FF2B7E0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Повноваження фізичної особи Лазько Любов Іванівна, яка займала посаду: Член Правління Товариства, припинено.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часткою в статутному капіталі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емiтента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5,25%.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пакетом акцій емітента у розмірі 1 123 800,00 грн. Перебувала на посаді з 25.02.2016р. Непогашеної судимості за корисливі та посадові злочини немає. Рішення про припинення повноважень прийнято річними Загальними Зборами акціонерів Товариства (Протокол від 22.02.2019 р.) в зв’язку із закінченням терміну повноважень Член Правління Товариства та переобранням на наступний термін. Посадова особа не надала згоди на розкриття паспортних даних.</w:t>
            </w:r>
          </w:p>
        </w:tc>
      </w:tr>
      <w:tr w:rsidR="00C44D47" w:rsidRPr="00C44D47" w14:paraId="7D888B4F" w14:textId="7777777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F835203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22.02.2019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BEE2338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припинено повноваження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9C9E500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Член Правління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162F9AE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Печаєва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Тетяна Валеріївна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D116964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д/н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00511CC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7.5</w:t>
            </w:r>
          </w:p>
        </w:tc>
      </w:tr>
      <w:tr w:rsidR="00C44D47" w:rsidRPr="00C44D47" w14:paraId="353DC291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A554B7C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Зміст інформації:</w:t>
            </w:r>
          </w:p>
        </w:tc>
      </w:tr>
      <w:tr w:rsidR="00C44D47" w:rsidRPr="00C44D47" w14:paraId="3BECB4CC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D5E0B85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Повноваження фізичної особи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Печаєва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Тетяна Валеріївна, яка займала посаду: Член Правління Товариства, припинено.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часткою в статутному капіталі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емiтента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7,50 %.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пакетом акцій емітента у розмірі 1 605000,00 грн. Перебувала на посаді з 25.02.2016р. Непогашеної судимості за корисливі та посадові злочини немає. Рішення про припинення повноважень прийнято річними Загальними Зборами акціонерів Товариства (Протокол від 22.02.2019 р.) в зв’язку із закінченням терміну повноважень Член Правління Товариства та переобранням на наступний термін. Посадова особа не надала згоди на розкриття паспортних даних.</w:t>
            </w:r>
          </w:p>
        </w:tc>
      </w:tr>
      <w:tr w:rsidR="00C44D47" w:rsidRPr="00C44D47" w14:paraId="76919A1D" w14:textId="7777777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2E0DAE4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22.02.2019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73A1C12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припинено повноваження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B539DB4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Ревізор акціонерного товариства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1D5F7F2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Лазько Ігор Іванович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895C93D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д/н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556308F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1</w:t>
            </w:r>
          </w:p>
        </w:tc>
      </w:tr>
      <w:tr w:rsidR="00C44D47" w:rsidRPr="00C44D47" w14:paraId="7FB82FEB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AD24544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Зміст інформації:</w:t>
            </w:r>
          </w:p>
        </w:tc>
      </w:tr>
      <w:tr w:rsidR="00C44D47" w:rsidRPr="00C44D47" w14:paraId="783D4E6B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81351FD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Повноваження фізичної особи Лазько Ігор Іванович, яка займав посаду: Ревізор акціонерного товариства, припинено.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часткою в статутному капіталі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lastRenderedPageBreak/>
              <w:t>емiтента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1,00%.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пакетом акцій емітента у розмірі 214 000,00 грн. Перебував на посаді з 25.02.2016р. Непогашеної судимості за корисливі та посадові злочини немає. Рішення про припинення повноважень прийнято річними Загальними Зборами акціонерів Товариства (Протокол від 22.02.2019 р.) в зв’язку із закінченням терміну повноважень Ревізор акціонерного товариства та переобранням на наступний термін. Посадова особа не надала згоди на розкриття паспортних даних.</w:t>
            </w:r>
          </w:p>
        </w:tc>
      </w:tr>
      <w:tr w:rsidR="00C44D47" w:rsidRPr="00C44D47" w14:paraId="660C7084" w14:textId="7777777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2F65435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lastRenderedPageBreak/>
              <w:t>22.02.2019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F09607B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обрано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5C6FF63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Голова Правління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E405559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Печаєв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Валерій Костянтинович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517361D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д/н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683B6E6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38.75</w:t>
            </w:r>
          </w:p>
        </w:tc>
      </w:tr>
      <w:tr w:rsidR="00C44D47" w:rsidRPr="00C44D47" w14:paraId="2F50C889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645656D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Зміст інформації:</w:t>
            </w:r>
          </w:p>
        </w:tc>
      </w:tr>
      <w:tr w:rsidR="00C44D47" w:rsidRPr="00C44D47" w14:paraId="6BD981B0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92A039D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Фізична особа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Печаєв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Валерій Костянтинович обраний на посаду Голова Правління Товариства. Термін повноважень: на 3 роки.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часткою в статутному капіталі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емiтента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38,75%.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пакетом акцій емітента у розмірі 8 292 200,00 грн. Непогашеної судимості за корисливі та посадові злочини немає. Інші посади, які обіймала особа протягом останніх п'яти років: АТ "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Лекхім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". Рішення про переобрання прийнято річними Загальними Зборами акціонерів Товариства (Протокол від 22.02.2019 р.) в зв’язку з необхідністю обрання Голови Правління Товариства. Посадова особа не надала згоди на розкриття паспортних даних.</w:t>
            </w:r>
          </w:p>
        </w:tc>
      </w:tr>
      <w:tr w:rsidR="00C44D47" w:rsidRPr="00C44D47" w14:paraId="5030E29D" w14:textId="7777777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2512D1C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22.02.2019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F3C3B80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обрано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4C37D68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Член Правління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AAEEBCD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Мазурик Валентина Степанівна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398FC53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д/н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F14E8BA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20</w:t>
            </w:r>
          </w:p>
        </w:tc>
      </w:tr>
      <w:tr w:rsidR="00C44D47" w:rsidRPr="00C44D47" w14:paraId="09A42C42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E727FF7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Зміст інформації:</w:t>
            </w:r>
          </w:p>
        </w:tc>
      </w:tr>
      <w:tr w:rsidR="00C44D47" w:rsidRPr="00C44D47" w14:paraId="6553AF81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A428776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Фізична особа Мазурик Валентина Степанівна обрана на посаду: Член Правління Товариства. Термін повноважень: на 3 роки.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часткою в статутному капіталі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емiтента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20,00%.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пакетом акцій емітента у розмірі 4 280 000,00грн. Непогашеної судимості за корисливі та посадові злочини немає. Інші посади, які обіймала особа протягом останніх п'яти років: АТ «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Лекхім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». Рішення про переобрання прийнято річними Загальними Зборами акціонерів Товариства (Протокол від 22.02.2019 р.) в зв’язку з необхідністю обрання Член Правління Товариства. Посадова особа не надала згоди на розкриття паспортних даних.</w:t>
            </w:r>
          </w:p>
        </w:tc>
      </w:tr>
      <w:tr w:rsidR="00C44D47" w:rsidRPr="00C44D47" w14:paraId="09C1410A" w14:textId="7777777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680C898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lastRenderedPageBreak/>
              <w:t>22.02.2019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59C5C2B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обрано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A889524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Член Правління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4CE76C5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Радькіна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Леся Григорівна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FAF4499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д/н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1E78409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19.5</w:t>
            </w:r>
          </w:p>
        </w:tc>
      </w:tr>
      <w:tr w:rsidR="00C44D47" w:rsidRPr="00C44D47" w14:paraId="5D6B0C07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5E8C219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Зміст інформації:</w:t>
            </w:r>
          </w:p>
        </w:tc>
      </w:tr>
      <w:tr w:rsidR="00C44D47" w:rsidRPr="00C44D47" w14:paraId="54A4963B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EB9454D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Фізична особа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Радькіна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Леся Григорівна обрана на посаду: Член Правління Товариства. Термін повноважень: на 3 роки.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часткою в статутному капіталі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емiтента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19,50%.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пакетом акцій емітента у розмірі 4 173 000,00 грн. Непогашеної судимості за корисливі та посадові злочини немає. Інші посади, які обіймала особа протягом останніх п'яти років: : АТ «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Лекхім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». Рішення про переобрання прийнято річними Загальними Зборами акціонерів Товариства (Протокол від 22.02.2019 р.) в зв’язку з необхідністю обрання Член Правління Товариства. Посадова особа не надала згоди на розкриття паспортних даних.</w:t>
            </w:r>
          </w:p>
        </w:tc>
      </w:tr>
      <w:tr w:rsidR="00C44D47" w:rsidRPr="00C44D47" w14:paraId="03E0D634" w14:textId="7777777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92427A1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22.02.2019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B112F4C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обрано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D5027FD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Член Правління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71AE348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Печаєва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Світлана Іванівна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D8E4135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д/н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568786E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4</w:t>
            </w:r>
          </w:p>
        </w:tc>
      </w:tr>
      <w:tr w:rsidR="00C44D47" w:rsidRPr="00C44D47" w14:paraId="2D4E5046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3862BE1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Зміст інформації:</w:t>
            </w:r>
          </w:p>
        </w:tc>
      </w:tr>
      <w:tr w:rsidR="00C44D47" w:rsidRPr="00C44D47" w14:paraId="7ADAECD3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06A58BC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Фізична особа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Печаєва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Світлана Іванівна обрана на посаду: Член Правління Товариства. Термін повноважень: на 3 роки.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часткою в статутному капіталі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емiтента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4,00%.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пакетом акцій емітента у розмірі 856 000,00 грн. Непогашеної судимості за корисливі та посадові злочини немає. Інші посади, які обіймала особа протягом останніх п'яти років: : АТ «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Лекхім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». Рішення про переобрання прийнято річними Загальними Зборами акціонерів Товариства (Протокол від 22.02.2019 р.) в зв’язку з необхідністю обрання Член Правління Товариства. Посадова особа не надала згоди на розкриття паспортних даних.</w:t>
            </w:r>
          </w:p>
        </w:tc>
      </w:tr>
      <w:tr w:rsidR="00C44D47" w:rsidRPr="00C44D47" w14:paraId="2A5B76D7" w14:textId="7777777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BBC5443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22.02.2019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2F960B0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обрано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3FF0B50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Член Правління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A61F1ED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Печаева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Ольга Валеріївна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A8AE04C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д/н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CCB9D38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3.5</w:t>
            </w:r>
          </w:p>
        </w:tc>
      </w:tr>
      <w:tr w:rsidR="00C44D47" w:rsidRPr="00C44D47" w14:paraId="7910161B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1EAD593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Зміст інформації:</w:t>
            </w:r>
          </w:p>
        </w:tc>
      </w:tr>
      <w:tr w:rsidR="00C44D47" w:rsidRPr="00C44D47" w14:paraId="4EC0B407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92D025D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Фізична особа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Печаева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Ольга Валеріївна обрана на посаду: Член Правління Товариства. Термін повноважень: на 3 роки.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часткою в статутному капіталі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емiтента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3,50%.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пакетом акцій емітента у розмірі 749 000,00 грн. </w:t>
            </w: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lastRenderedPageBreak/>
              <w:t>Непогашеної судимості за корисливі та посадові злочини немає. Інші посади, які обіймала особа протягом останніх п'яти років: АТ "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Лекхім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". Рішення про переобрання прийнято річними Загальними Зборами акціонерів Товариства (Протокол від 22.02.2019 р.) в зв’язку з необхідністю обрання Член Правління Товариства. Посадова особа не надала згоди на розкриття паспортних даних.</w:t>
            </w:r>
          </w:p>
        </w:tc>
      </w:tr>
      <w:tr w:rsidR="00C44D47" w:rsidRPr="00C44D47" w14:paraId="0CFC7603" w14:textId="7777777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1C74F54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lastRenderedPageBreak/>
              <w:t>22.02.2019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63B1ABC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обрано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47D9A9B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Член Правління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1A0ECE5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Лазько Любов Іванівна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5ACFD0E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д/н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875098F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5.25</w:t>
            </w:r>
          </w:p>
        </w:tc>
      </w:tr>
      <w:tr w:rsidR="00C44D47" w:rsidRPr="00C44D47" w14:paraId="05287AB8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C481A5F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Зміст інформації:</w:t>
            </w:r>
          </w:p>
        </w:tc>
      </w:tr>
      <w:tr w:rsidR="00C44D47" w:rsidRPr="00C44D47" w14:paraId="6668C56F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CF88DE7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Фізична особа Лазько Любов Іванівна обрана на посаду: Член Правління Товариства. Термін повноважень: на 3 роки.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часткою в статутному капіталі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емiтента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5,25 %.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пакетом акцій емітента у розмірі 1 123 800,00 грн. Непогашеної судимості за корисливі та посадові злочини немає. Інші посади, які обіймала особа протягом останніх п'яти років: АТ "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Лекхім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", головний бухгалтер. Рішення про переобрання прийнято річними Загальними Зборами акціонерів Товариства (Протокол від 22.02.2019 р.) в зв’язку з необхідністю обрання Член Правління Товариства. Посадова особа не надала згоди на розкриття паспортних даних.</w:t>
            </w:r>
          </w:p>
        </w:tc>
      </w:tr>
      <w:tr w:rsidR="00C44D47" w:rsidRPr="00C44D47" w14:paraId="6A0DBA40" w14:textId="7777777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C6B3087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22.02.2019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73198E4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обрано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4C3213E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Член Правління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CDF2D21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Печаєва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Тетяна Валеріївна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8D30A28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д/н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33958BB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7.5</w:t>
            </w:r>
          </w:p>
        </w:tc>
      </w:tr>
      <w:tr w:rsidR="00C44D47" w:rsidRPr="00C44D47" w14:paraId="755B2C69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BAF0B8F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Зміст інформації:</w:t>
            </w:r>
          </w:p>
        </w:tc>
      </w:tr>
      <w:tr w:rsidR="00C44D47" w:rsidRPr="00C44D47" w14:paraId="7FA6AA1C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5C3B294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Фізична особа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Печаєва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Тетяна Валеріївна обрана на посаду: Член Правління Товариства. Термін повноважень: на 3 роки.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часткою в статутному капіталі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емiтента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7,50%.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пакетом акцій емітента у розмірі 1 605 000,00 грн. Непогашеної судимості за корисливі та посадові злочини немає. Інші посади, які обіймала особа протягом останніх п'яти років: : АТ «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Лекхім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». Рішення про переобрання прийнято річними Загальними Зборами акціонерів Товариства (Протокол від 22.02.2019 р.) в зв’язку з необхідністю обрання Член Правління Товариства. Посадова особа не надала згоди на розкриття паспортних даних.</w:t>
            </w:r>
          </w:p>
        </w:tc>
      </w:tr>
      <w:tr w:rsidR="00C44D47" w:rsidRPr="00C44D47" w14:paraId="10DEF784" w14:textId="7777777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7D8E5EA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22.02.2019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6F911A9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обрано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C273717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Ревізор акціонерно</w:t>
            </w: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lastRenderedPageBreak/>
              <w:t>го товариства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7795E20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lastRenderedPageBreak/>
              <w:t>Лазько Ігор Іванович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61CB356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д/н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618CF8B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1</w:t>
            </w:r>
          </w:p>
        </w:tc>
      </w:tr>
      <w:tr w:rsidR="00C44D47" w:rsidRPr="00C44D47" w14:paraId="6FC46708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4CA4BA2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Зміст інформації:</w:t>
            </w:r>
          </w:p>
        </w:tc>
      </w:tr>
      <w:tr w:rsidR="00C44D47" w:rsidRPr="00C44D47" w14:paraId="22ACE522" w14:textId="77777777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CB18E4C" w14:textId="77777777" w:rsidR="00C44D47" w:rsidRPr="00C44D47" w:rsidRDefault="00C44D47" w:rsidP="00C4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Фізична особа Лазько Ігор Іванович обраний на посаду: Ревізор акціонерного товариства. Термін повноважень: на 3 роки.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часткою в статутному капіталі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емiтента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1,00%. 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Володiє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пакетом акцій емітента у розмірі 214 000,00 грн. Інші посади, які обіймала особа протягом останніх п'яти років: : АТ «</w:t>
            </w:r>
            <w:proofErr w:type="spellStart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Лекхім</w:t>
            </w:r>
            <w:proofErr w:type="spellEnd"/>
            <w:r w:rsidRPr="00C44D47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». Рішення про переобрання прийнято річними Загальними Зборами акціонерів Товариства (Протокол від 22.02.2019 р.) в зв’язку з необхідністю обрання Ревізор акціонерного товариства. Посадова особа не надала згоди на розкриття паспортних даних.</w:t>
            </w:r>
          </w:p>
        </w:tc>
      </w:tr>
    </w:tbl>
    <w:p w14:paraId="5DDF15ED" w14:textId="77777777" w:rsidR="00C0135A" w:rsidRDefault="00C0135A"/>
    <w:sectPr w:rsidR="00C0135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D47"/>
    <w:rsid w:val="00156CCC"/>
    <w:rsid w:val="007430F3"/>
    <w:rsid w:val="00C0135A"/>
    <w:rsid w:val="00C44D47"/>
    <w:rsid w:val="00C86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7F56A"/>
  <w15:chartTrackingRefBased/>
  <w15:docId w15:val="{C9D455B3-84CA-4A7E-9F4C-958BC5179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44D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44D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44D4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44D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44D4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44D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44D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44D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44D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4D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44D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44D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44D4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44D4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44D4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44D4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44D4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44D4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44D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C44D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44D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C44D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44D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C44D4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44D4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44D4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44D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C44D4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C44D4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7992</Words>
  <Characters>4557</Characters>
  <Application>Microsoft Office Word</Application>
  <DocSecurity>0</DocSecurity>
  <Lines>37</Lines>
  <Paragraphs>25</Paragraphs>
  <ScaleCrop>false</ScaleCrop>
  <Company/>
  <LinksUpToDate>false</LinksUpToDate>
  <CharactersWithSpaces>12524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Вікторія Рева</dc:creator>
  <cp:keywords/>
  <dc:description/>
  <cp:lastModifiedBy>Вікторія Рева</cp:lastModifiedBy>
  <cp:revision>2</cp:revision>
  <dcterms:created xsi:type="dcterms:W3CDTF">2025-12-18T09:22:00Z</dcterms:created>
  <dcterms:modified xsi:type="dcterms:W3CDTF">2025-12-18T09:22:00Z</dcterms:modified>
</cp:coreProperties>
</file>